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98D" w:rsidRDefault="00B30D66">
      <w:pPr>
        <w:ind w:left="82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29153" cy="811987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153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98D" w:rsidRDefault="0059598D">
      <w:pPr>
        <w:rPr>
          <w:sz w:val="20"/>
        </w:rPr>
        <w:sectPr w:rsidR="0059598D">
          <w:type w:val="continuous"/>
          <w:pgSz w:w="11910" w:h="16840"/>
          <w:pgMar w:top="1120" w:right="40" w:bottom="280" w:left="1600" w:header="720" w:footer="720" w:gutter="0"/>
          <w:cols w:space="720"/>
        </w:sectPr>
      </w:pPr>
    </w:p>
    <w:p w:rsidR="0059598D" w:rsidRDefault="0059598D">
      <w:pPr>
        <w:ind w:left="821"/>
        <w:rPr>
          <w:sz w:val="20"/>
        </w:rPr>
      </w:pPr>
    </w:p>
    <w:p w:rsidR="0059598D" w:rsidRDefault="0018261D">
      <w:pPr>
        <w:rPr>
          <w:sz w:val="20"/>
        </w:rPr>
        <w:sectPr w:rsidR="0059598D">
          <w:footerReference w:type="default" r:id="rId9"/>
          <w:pgSz w:w="11910" w:h="16840"/>
          <w:pgMar w:top="1120" w:right="40" w:bottom="1160" w:left="1600" w:header="0" w:footer="978" w:gutter="0"/>
          <w:pgNumType w:start="2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521450" cy="1867498"/>
            <wp:effectExtent l="0" t="0" r="0" b="0"/>
            <wp:docPr id="2" name="Рисунок 2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0" cy="186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598D" w:rsidRDefault="00B30D66">
      <w:pPr>
        <w:pStyle w:val="a3"/>
        <w:spacing w:before="178"/>
        <w:ind w:left="821"/>
      </w:pPr>
      <w:r>
        <w:lastRenderedPageBreak/>
        <w:t>Содержание</w:t>
      </w:r>
    </w:p>
    <w:p w:rsidR="0059598D" w:rsidRDefault="00B30D66">
      <w:pPr>
        <w:pStyle w:val="a4"/>
        <w:numPr>
          <w:ilvl w:val="0"/>
          <w:numId w:val="10"/>
        </w:numPr>
        <w:tabs>
          <w:tab w:val="left" w:pos="822"/>
          <w:tab w:val="left" w:leader="dot" w:pos="9207"/>
        </w:tabs>
        <w:spacing w:before="316"/>
        <w:ind w:hanging="361"/>
        <w:rPr>
          <w:sz w:val="28"/>
        </w:rPr>
      </w:pPr>
      <w:r>
        <w:rPr>
          <w:sz w:val="28"/>
        </w:rPr>
        <w:t>Паспорт</w:t>
      </w:r>
      <w:r>
        <w:rPr>
          <w:spacing w:val="-3"/>
          <w:sz w:val="28"/>
        </w:rPr>
        <w:t xml:space="preserve"> </w:t>
      </w:r>
      <w:r>
        <w:rPr>
          <w:sz w:val="28"/>
        </w:rPr>
        <w:t>фонда</w:t>
      </w:r>
      <w:r>
        <w:rPr>
          <w:spacing w:val="-5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z w:val="28"/>
        </w:rPr>
        <w:tab/>
        <w:t>4</w:t>
      </w:r>
    </w:p>
    <w:p w:rsidR="0059598D" w:rsidRDefault="00B30D66">
      <w:pPr>
        <w:pStyle w:val="a4"/>
        <w:numPr>
          <w:ilvl w:val="1"/>
          <w:numId w:val="10"/>
        </w:numPr>
        <w:tabs>
          <w:tab w:val="left" w:pos="1242"/>
          <w:tab w:val="left" w:leader="dot" w:pos="9200"/>
        </w:tabs>
        <w:spacing w:before="48"/>
        <w:ind w:hanging="421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  <w:r>
        <w:rPr>
          <w:sz w:val="28"/>
        </w:rPr>
        <w:tab/>
        <w:t>4</w:t>
      </w:r>
    </w:p>
    <w:p w:rsidR="0059598D" w:rsidRDefault="00B30D66">
      <w:pPr>
        <w:pStyle w:val="a4"/>
        <w:numPr>
          <w:ilvl w:val="1"/>
          <w:numId w:val="10"/>
        </w:numPr>
        <w:tabs>
          <w:tab w:val="left" w:pos="1242"/>
        </w:tabs>
        <w:spacing w:before="50"/>
        <w:ind w:hanging="421"/>
        <w:rPr>
          <w:sz w:val="28"/>
        </w:rPr>
      </w:pP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3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проверке.4</w:t>
      </w:r>
    </w:p>
    <w:p w:rsidR="0059598D" w:rsidRDefault="00B30D66">
      <w:pPr>
        <w:pStyle w:val="a4"/>
        <w:numPr>
          <w:ilvl w:val="1"/>
          <w:numId w:val="10"/>
        </w:numPr>
        <w:tabs>
          <w:tab w:val="left" w:pos="1242"/>
          <w:tab w:val="left" w:leader="dot" w:pos="9252"/>
        </w:tabs>
        <w:spacing w:before="48" w:line="276" w:lineRule="auto"/>
        <w:ind w:left="1241" w:right="871"/>
        <w:rPr>
          <w:sz w:val="28"/>
        </w:rPr>
      </w:pPr>
      <w:r>
        <w:rPr>
          <w:sz w:val="28"/>
        </w:rPr>
        <w:t>Формы текущей и промежуточной аттестации по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z w:val="28"/>
        </w:rPr>
        <w:tab/>
      </w:r>
      <w:r>
        <w:rPr>
          <w:spacing w:val="-1"/>
          <w:sz w:val="28"/>
        </w:rPr>
        <w:t>6</w:t>
      </w:r>
    </w:p>
    <w:p w:rsidR="0059598D" w:rsidRDefault="00B30D66">
      <w:pPr>
        <w:pStyle w:val="a4"/>
        <w:numPr>
          <w:ilvl w:val="0"/>
          <w:numId w:val="10"/>
        </w:numPr>
        <w:tabs>
          <w:tab w:val="left" w:pos="822"/>
          <w:tab w:val="left" w:leader="dot" w:pos="9247"/>
        </w:tabs>
        <w:spacing w:before="1" w:line="276" w:lineRule="auto"/>
        <w:ind w:left="821" w:right="876"/>
        <w:rPr>
          <w:sz w:val="28"/>
        </w:rPr>
      </w:pPr>
      <w:r>
        <w:rPr>
          <w:sz w:val="28"/>
        </w:rPr>
        <w:t>Контрольно - оценочные средства для проведения текущего 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успеваемости</w:t>
      </w:r>
      <w:r>
        <w:rPr>
          <w:sz w:val="28"/>
        </w:rPr>
        <w:tab/>
      </w:r>
      <w:r>
        <w:rPr>
          <w:spacing w:val="-1"/>
          <w:sz w:val="28"/>
        </w:rPr>
        <w:t>7</w:t>
      </w:r>
    </w:p>
    <w:p w:rsidR="0059598D" w:rsidRDefault="0059598D">
      <w:pPr>
        <w:spacing w:line="276" w:lineRule="auto"/>
        <w:rPr>
          <w:sz w:val="28"/>
        </w:rPr>
        <w:sectPr w:rsidR="0059598D">
          <w:pgSz w:w="11910" w:h="16840"/>
          <w:pgMar w:top="1580" w:right="40" w:bottom="1160" w:left="1600" w:header="0" w:footer="978" w:gutter="0"/>
          <w:cols w:space="720"/>
        </w:sectPr>
      </w:pPr>
    </w:p>
    <w:p w:rsidR="0059598D" w:rsidRDefault="00B30D66">
      <w:pPr>
        <w:pStyle w:val="a4"/>
        <w:numPr>
          <w:ilvl w:val="0"/>
          <w:numId w:val="9"/>
        </w:numPr>
        <w:tabs>
          <w:tab w:val="left" w:pos="822"/>
        </w:tabs>
        <w:spacing w:before="72"/>
        <w:ind w:hanging="361"/>
        <w:jc w:val="both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средств</w:t>
      </w:r>
    </w:p>
    <w:p w:rsidR="0059598D" w:rsidRDefault="0059598D">
      <w:pPr>
        <w:spacing w:before="2"/>
        <w:rPr>
          <w:b/>
          <w:sz w:val="28"/>
        </w:rPr>
      </w:pPr>
    </w:p>
    <w:p w:rsidR="0059598D" w:rsidRDefault="00B30D66">
      <w:pPr>
        <w:pStyle w:val="a4"/>
        <w:numPr>
          <w:ilvl w:val="1"/>
          <w:numId w:val="9"/>
        </w:numPr>
        <w:tabs>
          <w:tab w:val="left" w:pos="1175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</w:p>
    <w:p w:rsidR="0059598D" w:rsidRDefault="00B30D66">
      <w:pPr>
        <w:spacing w:line="360" w:lineRule="auto"/>
        <w:ind w:left="102" w:right="811" w:firstLine="707"/>
        <w:jc w:val="both"/>
        <w:rPr>
          <w:sz w:val="28"/>
        </w:rPr>
      </w:pPr>
      <w:r>
        <w:rPr>
          <w:sz w:val="28"/>
        </w:rPr>
        <w:t>Фонд оценочных средств (ФОС) предназначен для контроля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достижений обучающихся, освоивших программу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дисциплины ОГСЭ.06</w:t>
      </w:r>
      <w:r>
        <w:rPr>
          <w:spacing w:val="2"/>
          <w:sz w:val="28"/>
        </w:rPr>
        <w:t xml:space="preserve"> </w:t>
      </w:r>
      <w:r>
        <w:rPr>
          <w:sz w:val="28"/>
        </w:rPr>
        <w:t>Введение в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специальность.</w:t>
      </w:r>
    </w:p>
    <w:p w:rsidR="0059598D" w:rsidRDefault="00B30D66">
      <w:pPr>
        <w:spacing w:line="360" w:lineRule="auto"/>
        <w:ind w:left="102" w:right="812" w:firstLine="707"/>
        <w:jc w:val="both"/>
        <w:rPr>
          <w:sz w:val="28"/>
        </w:rPr>
      </w:pPr>
      <w:r>
        <w:rPr>
          <w:sz w:val="28"/>
        </w:rPr>
        <w:t>ФОС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контроля.</w:t>
      </w:r>
    </w:p>
    <w:p w:rsidR="0059598D" w:rsidRDefault="00B30D66">
      <w:pPr>
        <w:spacing w:line="360" w:lineRule="auto"/>
        <w:ind w:left="102" w:right="805" w:firstLine="707"/>
        <w:jc w:val="both"/>
        <w:rPr>
          <w:i/>
          <w:sz w:val="28"/>
        </w:rPr>
      </w:pPr>
      <w:r>
        <w:rPr>
          <w:sz w:val="28"/>
        </w:rPr>
        <w:t>ФОС разработан на основе ФГОС программы подготовки специалистов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звена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09.02.07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i/>
          <w:sz w:val="28"/>
        </w:rPr>
        <w:t>.</w:t>
      </w:r>
    </w:p>
    <w:p w:rsidR="0059598D" w:rsidRDefault="0059598D">
      <w:pPr>
        <w:spacing w:before="3"/>
        <w:rPr>
          <w:i/>
          <w:sz w:val="28"/>
        </w:rPr>
      </w:pPr>
    </w:p>
    <w:p w:rsidR="0059598D" w:rsidRDefault="00B30D66">
      <w:pPr>
        <w:pStyle w:val="a4"/>
        <w:numPr>
          <w:ilvl w:val="1"/>
          <w:numId w:val="9"/>
        </w:numPr>
        <w:tabs>
          <w:tab w:val="left" w:pos="1174"/>
          <w:tab w:val="left" w:pos="1175"/>
        </w:tabs>
        <w:ind w:left="1105" w:right="1878" w:hanging="720"/>
        <w:rPr>
          <w:b/>
          <w:sz w:val="28"/>
        </w:rPr>
      </w:pPr>
      <w:r>
        <w:rPr>
          <w:b/>
          <w:sz w:val="28"/>
        </w:rPr>
        <w:t>Результаты освоения учебной дисциплины, подлежащие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проверке</w:t>
      </w:r>
    </w:p>
    <w:p w:rsidR="0059598D" w:rsidRDefault="0059598D">
      <w:pPr>
        <w:spacing w:before="5"/>
        <w:rPr>
          <w:b/>
          <w:sz w:val="27"/>
        </w:rPr>
      </w:pPr>
    </w:p>
    <w:p w:rsidR="0059598D" w:rsidRDefault="00B30D66">
      <w:pPr>
        <w:spacing w:after="2" w:line="362" w:lineRule="auto"/>
        <w:ind w:left="102" w:right="806" w:firstLine="707"/>
        <w:jc w:val="both"/>
        <w:rPr>
          <w:sz w:val="28"/>
        </w:rPr>
      </w:pPr>
      <w:r>
        <w:rPr>
          <w:sz w:val="28"/>
        </w:rPr>
        <w:t>В результате изучения учебной дисциплины студент должен 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общие компетенции: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3772"/>
        <w:gridCol w:w="3973"/>
      </w:tblGrid>
      <w:tr w:rsidR="0059598D">
        <w:trPr>
          <w:trHeight w:val="414"/>
        </w:trPr>
        <w:tc>
          <w:tcPr>
            <w:tcW w:w="1601" w:type="dxa"/>
          </w:tcPr>
          <w:p w:rsidR="0059598D" w:rsidRDefault="00B30D66">
            <w:pPr>
              <w:pStyle w:val="TableParagraph"/>
              <w:spacing w:line="275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772" w:type="dxa"/>
          </w:tcPr>
          <w:p w:rsidR="0059598D" w:rsidRDefault="00B30D66">
            <w:pPr>
              <w:pStyle w:val="TableParagraph"/>
              <w:spacing w:line="275" w:lineRule="exact"/>
              <w:ind w:left="1436" w:right="14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973" w:type="dxa"/>
          </w:tcPr>
          <w:p w:rsidR="0059598D" w:rsidRDefault="00B30D66">
            <w:pPr>
              <w:pStyle w:val="TableParagraph"/>
              <w:spacing w:line="275" w:lineRule="exact"/>
              <w:ind w:left="1568" w:right="1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59598D">
        <w:trPr>
          <w:trHeight w:val="6830"/>
        </w:trPr>
        <w:tc>
          <w:tcPr>
            <w:tcW w:w="1601" w:type="dxa"/>
          </w:tcPr>
          <w:p w:rsidR="0059598D" w:rsidRDefault="00B30D66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</w:p>
          <w:p w:rsidR="0059598D" w:rsidRDefault="00B30D66">
            <w:pPr>
              <w:pStyle w:val="TableParagraph"/>
              <w:spacing w:before="137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  <w:p w:rsidR="0059598D" w:rsidRDefault="00B30D66">
            <w:pPr>
              <w:pStyle w:val="TableParagraph"/>
              <w:spacing w:before="139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9598D" w:rsidRDefault="00B30D66">
            <w:pPr>
              <w:pStyle w:val="TableParagraph"/>
              <w:spacing w:before="137"/>
              <w:ind w:left="482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  <w:p w:rsidR="0059598D" w:rsidRDefault="00B30D66">
            <w:pPr>
              <w:pStyle w:val="TableParagraph"/>
              <w:spacing w:before="139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9598D" w:rsidRDefault="00B30D66">
            <w:pPr>
              <w:pStyle w:val="TableParagraph"/>
              <w:spacing w:before="137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</w:p>
          <w:p w:rsidR="0059598D" w:rsidRDefault="00B30D66">
            <w:pPr>
              <w:pStyle w:val="TableParagraph"/>
              <w:spacing w:before="139"/>
              <w:ind w:left="453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9598D" w:rsidRDefault="00B30D66">
            <w:pPr>
              <w:pStyle w:val="TableParagraph"/>
              <w:spacing w:before="137"/>
              <w:ind w:left="42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  <w:p w:rsidR="0059598D" w:rsidRDefault="00B30D66">
            <w:pPr>
              <w:pStyle w:val="TableParagraph"/>
              <w:spacing w:before="139"/>
              <w:ind w:left="422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</w:p>
          <w:p w:rsidR="0059598D" w:rsidRDefault="00B30D66">
            <w:pPr>
              <w:pStyle w:val="TableParagraph"/>
              <w:spacing w:before="137"/>
              <w:ind w:left="45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</w:p>
        </w:tc>
        <w:tc>
          <w:tcPr>
            <w:tcW w:w="3772" w:type="dxa"/>
          </w:tcPr>
          <w:p w:rsidR="0059598D" w:rsidRDefault="00B30D66">
            <w:pPr>
              <w:pStyle w:val="TableParagraph"/>
              <w:tabs>
                <w:tab w:val="left" w:pos="2668"/>
              </w:tabs>
              <w:spacing w:line="360" w:lineRule="auto"/>
              <w:ind w:left="105" w:right="95"/>
              <w:jc w:val="both"/>
            </w:pPr>
            <w:r>
              <w:rPr>
                <w:spacing w:val="-1"/>
              </w:rPr>
              <w:t>распознавать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задачу</w:t>
            </w:r>
            <w:r>
              <w:rPr>
                <w:spacing w:val="-14"/>
              </w:rPr>
              <w:t xml:space="preserve"> </w:t>
            </w:r>
            <w:r>
              <w:t>и/или</w:t>
            </w:r>
            <w:r>
              <w:rPr>
                <w:spacing w:val="-12"/>
              </w:rPr>
              <w:t xml:space="preserve"> </w:t>
            </w:r>
            <w:r>
              <w:t>проблему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53"/>
              </w:rPr>
              <w:t xml:space="preserve"> </w:t>
            </w:r>
            <w:r>
              <w:t>профессиональном и/или социальном</w:t>
            </w:r>
            <w:r>
              <w:rPr>
                <w:spacing w:val="-52"/>
              </w:rPr>
              <w:t xml:space="preserve"> </w:t>
            </w:r>
            <w:r>
              <w:t>контексте;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задачу</w:t>
            </w:r>
            <w:r>
              <w:rPr>
                <w:spacing w:val="-52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проблему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составные</w:t>
            </w:r>
            <w:r>
              <w:rPr>
                <w:spacing w:val="1"/>
              </w:rPr>
              <w:t xml:space="preserve"> </w:t>
            </w:r>
            <w:r>
              <w:t>части,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задачи</w:t>
            </w:r>
            <w:r>
              <w:rPr>
                <w:spacing w:val="-52"/>
              </w:rPr>
              <w:t xml:space="preserve"> </w:t>
            </w:r>
            <w:r>
              <w:t>для поиска информации; определять</w:t>
            </w:r>
            <w:r>
              <w:rPr>
                <w:spacing w:val="1"/>
              </w:rPr>
              <w:t xml:space="preserve"> </w:t>
            </w:r>
            <w:r>
              <w:t>необходимые</w:t>
            </w:r>
            <w:r>
              <w:tab/>
              <w:t>источники</w:t>
            </w:r>
            <w:r>
              <w:rPr>
                <w:spacing w:val="-53"/>
              </w:rPr>
              <w:t xml:space="preserve"> </w:t>
            </w:r>
            <w:r>
              <w:t>информации, грамотно излагать свои</w:t>
            </w:r>
            <w:r>
              <w:rPr>
                <w:spacing w:val="1"/>
              </w:rPr>
              <w:t xml:space="preserve"> </w:t>
            </w:r>
            <w:r>
              <w:t>мысли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документы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тематике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-1"/>
              </w:rPr>
              <w:t xml:space="preserve"> </w:t>
            </w:r>
            <w:r>
              <w:t>языке.</w:t>
            </w:r>
          </w:p>
          <w:p w:rsidR="0059598D" w:rsidRDefault="00B30D66">
            <w:pPr>
              <w:pStyle w:val="TableParagraph"/>
              <w:tabs>
                <w:tab w:val="left" w:pos="2079"/>
                <w:tab w:val="left" w:pos="3558"/>
              </w:tabs>
              <w:spacing w:line="360" w:lineRule="auto"/>
              <w:ind w:left="105" w:right="95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разработки</w:t>
            </w:r>
            <w:r>
              <w:rPr>
                <w:spacing w:val="-52"/>
              </w:rPr>
              <w:t xml:space="preserve"> </w:t>
            </w:r>
            <w:r>
              <w:t>программных</w:t>
            </w:r>
            <w:r>
              <w:tab/>
              <w:t>модулей</w:t>
            </w:r>
            <w:r>
              <w:tab/>
            </w:r>
            <w:r>
              <w:rPr>
                <w:spacing w:val="-2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техническим</w:t>
            </w:r>
            <w:r>
              <w:rPr>
                <w:spacing w:val="-52"/>
              </w:rPr>
              <w:t xml:space="preserve"> </w:t>
            </w:r>
            <w:r>
              <w:t>заданием, Анализировать проектную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техническую</w:t>
            </w:r>
            <w:r>
              <w:rPr>
                <w:spacing w:val="1"/>
              </w:rPr>
              <w:t xml:space="preserve"> </w:t>
            </w:r>
            <w:r>
              <w:t>документацию,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7"/>
              </w:rPr>
              <w:t xml:space="preserve"> </w:t>
            </w:r>
            <w:r>
              <w:t>сравнительный</w:t>
            </w:r>
            <w:r>
              <w:rPr>
                <w:spacing w:val="18"/>
              </w:rPr>
              <w:t xml:space="preserve"> </w:t>
            </w:r>
            <w:r>
              <w:t>анализ</w:t>
            </w:r>
          </w:p>
          <w:p w:rsidR="0059598D" w:rsidRDefault="00B30D66">
            <w:pPr>
              <w:pStyle w:val="TableParagraph"/>
              <w:ind w:left="105"/>
              <w:jc w:val="both"/>
            </w:pPr>
            <w:r>
              <w:t>программных</w:t>
            </w:r>
            <w:r>
              <w:rPr>
                <w:spacing w:val="-5"/>
              </w:rPr>
              <w:t xml:space="preserve"> </w:t>
            </w:r>
            <w:r>
              <w:t>продуктов</w:t>
            </w:r>
          </w:p>
        </w:tc>
        <w:tc>
          <w:tcPr>
            <w:tcW w:w="3973" w:type="dxa"/>
          </w:tcPr>
          <w:p w:rsidR="0059598D" w:rsidRDefault="00B30D66">
            <w:pPr>
              <w:pStyle w:val="TableParagraph"/>
              <w:numPr>
                <w:ilvl w:val="0"/>
                <w:numId w:val="8"/>
              </w:numPr>
              <w:tabs>
                <w:tab w:val="left" w:pos="235"/>
              </w:tabs>
              <w:spacing w:line="247" w:lineRule="exact"/>
              <w:ind w:left="234" w:hanging="129"/>
            </w:pP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линейной</w:t>
            </w:r>
            <w:r>
              <w:rPr>
                <w:spacing w:val="-4"/>
              </w:rPr>
              <w:t xml:space="preserve"> </w:t>
            </w:r>
            <w:r>
              <w:t>структуры;</w:t>
            </w:r>
          </w:p>
          <w:p w:rsidR="0059598D" w:rsidRDefault="00B30D66">
            <w:pPr>
              <w:pStyle w:val="TableParagraph"/>
              <w:numPr>
                <w:ilvl w:val="0"/>
                <w:numId w:val="8"/>
              </w:numPr>
              <w:tabs>
                <w:tab w:val="left" w:pos="661"/>
                <w:tab w:val="left" w:pos="662"/>
                <w:tab w:val="left" w:pos="2210"/>
              </w:tabs>
              <w:spacing w:before="126" w:line="360" w:lineRule="auto"/>
              <w:ind w:right="96" w:firstLine="0"/>
            </w:pPr>
            <w:r>
              <w:t>программы</w:t>
            </w:r>
            <w:r>
              <w:tab/>
            </w:r>
            <w:r>
              <w:rPr>
                <w:spacing w:val="-1"/>
              </w:rPr>
              <w:t>разветвляющейся</w:t>
            </w:r>
            <w:r>
              <w:rPr>
                <w:spacing w:val="-52"/>
              </w:rPr>
              <w:t xml:space="preserve"> </w:t>
            </w:r>
            <w:r>
              <w:t>структуры;</w:t>
            </w:r>
          </w:p>
          <w:p w:rsidR="0059598D" w:rsidRDefault="00B30D66">
            <w:pPr>
              <w:pStyle w:val="TableParagraph"/>
              <w:ind w:left="106"/>
            </w:pPr>
            <w:r>
              <w:t>-программы</w:t>
            </w:r>
            <w:r>
              <w:rPr>
                <w:spacing w:val="-4"/>
              </w:rPr>
              <w:t xml:space="preserve"> </w:t>
            </w:r>
            <w:r>
              <w:t>циклической</w:t>
            </w:r>
            <w:r>
              <w:rPr>
                <w:spacing w:val="-6"/>
              </w:rPr>
              <w:t xml:space="preserve"> </w:t>
            </w:r>
            <w:r>
              <w:t>структуры;</w:t>
            </w:r>
          </w:p>
          <w:p w:rsidR="0059598D" w:rsidRDefault="00B30D66">
            <w:pPr>
              <w:pStyle w:val="TableParagraph"/>
              <w:spacing w:before="126"/>
              <w:ind w:left="106"/>
            </w:pPr>
            <w:r>
              <w:t>-виды</w:t>
            </w:r>
            <w:r>
              <w:rPr>
                <w:spacing w:val="-5"/>
              </w:rPr>
              <w:t xml:space="preserve"> </w:t>
            </w:r>
            <w:r>
              <w:t>программных</w:t>
            </w:r>
            <w:r>
              <w:rPr>
                <w:spacing w:val="-4"/>
              </w:rPr>
              <w:t xml:space="preserve"> </w:t>
            </w:r>
            <w:r>
              <w:t>документов;</w:t>
            </w:r>
          </w:p>
          <w:p w:rsidR="0059598D" w:rsidRDefault="00B30D66">
            <w:pPr>
              <w:pStyle w:val="TableParagraph"/>
              <w:numPr>
                <w:ilvl w:val="0"/>
                <w:numId w:val="8"/>
              </w:numPr>
              <w:tabs>
                <w:tab w:val="left" w:pos="906"/>
                <w:tab w:val="left" w:pos="907"/>
                <w:tab w:val="left" w:pos="2597"/>
              </w:tabs>
              <w:spacing w:before="126" w:line="360" w:lineRule="auto"/>
              <w:ind w:right="98" w:firstLine="0"/>
            </w:pPr>
            <w:r>
              <w:t>принципы</w:t>
            </w:r>
            <w:r>
              <w:tab/>
            </w:r>
            <w:r>
              <w:rPr>
                <w:spacing w:val="-1"/>
              </w:rPr>
              <w:t>структурного</w:t>
            </w:r>
            <w:r>
              <w:rPr>
                <w:spacing w:val="-52"/>
              </w:rPr>
              <w:t xml:space="preserve"> </w:t>
            </w:r>
            <w:r>
              <w:t>программирования;</w:t>
            </w:r>
          </w:p>
          <w:p w:rsidR="0059598D" w:rsidRDefault="00B30D66">
            <w:pPr>
              <w:pStyle w:val="TableParagraph"/>
              <w:numPr>
                <w:ilvl w:val="0"/>
                <w:numId w:val="8"/>
              </w:numPr>
              <w:tabs>
                <w:tab w:val="left" w:pos="944"/>
                <w:tab w:val="left" w:pos="945"/>
                <w:tab w:val="left" w:pos="3206"/>
              </w:tabs>
              <w:spacing w:before="2" w:line="360" w:lineRule="auto"/>
              <w:ind w:right="95" w:firstLine="0"/>
            </w:pPr>
            <w:r>
              <w:t>классификацию</w:t>
            </w:r>
            <w:r>
              <w:tab/>
            </w:r>
            <w:r>
              <w:rPr>
                <w:spacing w:val="-1"/>
              </w:rPr>
              <w:t>языков</w:t>
            </w:r>
            <w:r>
              <w:rPr>
                <w:spacing w:val="-52"/>
              </w:rPr>
              <w:t xml:space="preserve"> </w:t>
            </w:r>
            <w:r>
              <w:t>программирования</w:t>
            </w:r>
          </w:p>
        </w:tc>
      </w:tr>
    </w:tbl>
    <w:p w:rsidR="0059598D" w:rsidRDefault="0059598D">
      <w:pPr>
        <w:spacing w:line="360" w:lineRule="auto"/>
        <w:sectPr w:rsidR="0059598D">
          <w:pgSz w:w="11910" w:h="16840"/>
          <w:pgMar w:top="1040" w:right="40" w:bottom="1160" w:left="160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2268"/>
        <w:gridCol w:w="3543"/>
      </w:tblGrid>
      <w:tr w:rsidR="0059598D">
        <w:trPr>
          <w:trHeight w:val="551"/>
        </w:trPr>
        <w:tc>
          <w:tcPr>
            <w:tcW w:w="1555" w:type="dxa"/>
          </w:tcPr>
          <w:p w:rsidR="0059598D" w:rsidRDefault="00B30D66">
            <w:pPr>
              <w:pStyle w:val="TableParagraph"/>
              <w:spacing w:before="136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1985" w:type="dxa"/>
          </w:tcPr>
          <w:p w:rsidR="0059598D" w:rsidRDefault="00B30D66">
            <w:pPr>
              <w:pStyle w:val="TableParagraph"/>
              <w:spacing w:line="276" w:lineRule="exact"/>
              <w:ind w:left="710" w:right="166" w:hanging="51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опыт</w:t>
            </w: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spacing w:before="136"/>
              <w:ind w:left="705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3543" w:type="dxa"/>
          </w:tcPr>
          <w:p w:rsidR="0059598D" w:rsidRDefault="00B30D66">
            <w:pPr>
              <w:pStyle w:val="TableParagraph"/>
              <w:spacing w:before="136"/>
              <w:ind w:left="1355" w:right="13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59598D">
        <w:trPr>
          <w:trHeight w:val="3035"/>
        </w:trPr>
        <w:tc>
          <w:tcPr>
            <w:tcW w:w="1555" w:type="dxa"/>
          </w:tcPr>
          <w:p w:rsidR="0059598D" w:rsidRDefault="00B30D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</w:p>
          <w:p w:rsidR="0059598D" w:rsidRDefault="00B30D66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Формироват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 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модулей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  <w:tc>
          <w:tcPr>
            <w:tcW w:w="1985" w:type="dxa"/>
          </w:tcPr>
          <w:p w:rsidR="0059598D" w:rsidRDefault="00B30D6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средствами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автоматизирован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ind w:left="105" w:right="843"/>
            </w:pPr>
            <w:r>
              <w:t>Формировать</w:t>
            </w:r>
            <w:r>
              <w:rPr>
                <w:spacing w:val="-52"/>
              </w:rPr>
              <w:t xml:space="preserve"> </w:t>
            </w:r>
            <w:r>
              <w:t>алгоритмы</w:t>
            </w:r>
            <w:r>
              <w:rPr>
                <w:spacing w:val="1"/>
              </w:rPr>
              <w:t xml:space="preserve"> </w:t>
            </w:r>
            <w:r>
              <w:t>разработки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52"/>
              </w:rPr>
              <w:t xml:space="preserve"> </w:t>
            </w:r>
            <w:r>
              <w:t>модулей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59598D" w:rsidRDefault="00B30D66">
            <w:pPr>
              <w:pStyle w:val="TableParagraph"/>
              <w:ind w:left="105" w:right="735"/>
            </w:pPr>
            <w:r>
              <w:t>соответствии с</w:t>
            </w:r>
            <w:r>
              <w:rPr>
                <w:spacing w:val="-52"/>
              </w:rPr>
              <w:t xml:space="preserve"> </w:t>
            </w:r>
            <w:r>
              <w:t>техническим</w:t>
            </w:r>
            <w:r>
              <w:rPr>
                <w:spacing w:val="1"/>
              </w:rPr>
              <w:t xml:space="preserve"> </w:t>
            </w:r>
            <w:r>
              <w:t>заданием.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Оформлять</w:t>
            </w:r>
          </w:p>
          <w:p w:rsidR="0059598D" w:rsidRDefault="00B30D66">
            <w:pPr>
              <w:pStyle w:val="TableParagraph"/>
              <w:ind w:left="105" w:right="475"/>
            </w:pPr>
            <w:r>
              <w:t>документацию на</w:t>
            </w:r>
            <w:r>
              <w:rPr>
                <w:spacing w:val="-52"/>
              </w:rPr>
              <w:t xml:space="preserve"> </w:t>
            </w:r>
            <w:r>
              <w:t>программные</w:t>
            </w:r>
          </w:p>
          <w:p w:rsidR="0059598D" w:rsidRDefault="00B30D66">
            <w:pPr>
              <w:pStyle w:val="TableParagraph"/>
              <w:spacing w:line="238" w:lineRule="exact"/>
              <w:ind w:left="105"/>
            </w:pPr>
            <w:r>
              <w:t>средства.</w:t>
            </w:r>
          </w:p>
        </w:tc>
        <w:tc>
          <w:tcPr>
            <w:tcW w:w="3543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B30D66">
            <w:pPr>
              <w:pStyle w:val="TableParagraph"/>
              <w:spacing w:before="202"/>
              <w:ind w:left="106" w:right="747"/>
            </w:pPr>
            <w:r>
              <w:t>Основные этапы разработки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-8"/>
              </w:rPr>
              <w:t xml:space="preserve"> </w:t>
            </w:r>
            <w:r>
              <w:t>обеспечения.</w:t>
            </w:r>
          </w:p>
          <w:p w:rsidR="0059598D" w:rsidRDefault="00B30D66">
            <w:pPr>
              <w:pStyle w:val="TableParagraph"/>
              <w:ind w:left="106" w:right="304"/>
            </w:pPr>
            <w:r>
              <w:t>Основные принципы технологии</w:t>
            </w:r>
            <w:r>
              <w:rPr>
                <w:spacing w:val="-52"/>
              </w:rPr>
              <w:t xml:space="preserve"> </w:t>
            </w:r>
            <w:r>
              <w:t>структурного и объектно-</w:t>
            </w:r>
            <w:r>
              <w:rPr>
                <w:spacing w:val="1"/>
              </w:rPr>
              <w:t xml:space="preserve"> </w:t>
            </w:r>
            <w:r>
              <w:t>ориентированного</w:t>
            </w:r>
            <w:r>
              <w:rPr>
                <w:spacing w:val="1"/>
              </w:rPr>
              <w:t xml:space="preserve"> </w:t>
            </w:r>
            <w:r>
              <w:t>программирования.</w:t>
            </w:r>
          </w:p>
        </w:tc>
      </w:tr>
      <w:tr w:rsidR="0059598D">
        <w:trPr>
          <w:trHeight w:val="9867"/>
        </w:trPr>
        <w:tc>
          <w:tcPr>
            <w:tcW w:w="1555" w:type="dxa"/>
          </w:tcPr>
          <w:p w:rsidR="0059598D" w:rsidRDefault="00B30D66">
            <w:pPr>
              <w:pStyle w:val="TableParagraph"/>
              <w:spacing w:line="247" w:lineRule="exac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2.1.</w:t>
            </w:r>
          </w:p>
          <w:p w:rsidR="0059598D" w:rsidRDefault="00B30D66">
            <w:pPr>
              <w:pStyle w:val="TableParagraph"/>
              <w:spacing w:before="2"/>
              <w:ind w:right="111"/>
            </w:pPr>
            <w:r>
              <w:t>Разрабатыват</w:t>
            </w:r>
            <w:r>
              <w:rPr>
                <w:spacing w:val="1"/>
              </w:rPr>
              <w:t xml:space="preserve"> </w:t>
            </w:r>
            <w:r>
              <w:t>ь требования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-52"/>
              </w:rPr>
              <w:t xml:space="preserve"> </w:t>
            </w:r>
            <w:r>
              <w:t>модулям 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</w:p>
          <w:p w:rsidR="0059598D" w:rsidRDefault="00B30D66">
            <w:pPr>
              <w:pStyle w:val="TableParagraph"/>
              <w:ind w:right="150"/>
            </w:pPr>
            <w:r>
              <w:t>анализа</w:t>
            </w:r>
            <w:r>
              <w:rPr>
                <w:spacing w:val="1"/>
              </w:rPr>
              <w:t xml:space="preserve"> </w:t>
            </w:r>
            <w:r>
              <w:t>проектной и</w:t>
            </w:r>
            <w:r>
              <w:rPr>
                <w:spacing w:val="1"/>
              </w:rPr>
              <w:t xml:space="preserve"> </w:t>
            </w:r>
            <w:r>
              <w:t>технической</w:t>
            </w:r>
            <w:r>
              <w:rPr>
                <w:spacing w:val="1"/>
              </w:rPr>
              <w:t xml:space="preserve"> </w:t>
            </w:r>
            <w:r>
              <w:t>документаци</w:t>
            </w:r>
            <w:r>
              <w:rPr>
                <w:spacing w:val="1"/>
              </w:rPr>
              <w:t xml:space="preserve"> </w:t>
            </w:r>
            <w:r>
              <w:t>и на предмет</w:t>
            </w:r>
            <w:r>
              <w:rPr>
                <w:spacing w:val="1"/>
              </w:rPr>
              <w:t xml:space="preserve"> </w:t>
            </w:r>
            <w:r>
              <w:t>взаимодейств</w:t>
            </w:r>
            <w:r>
              <w:rPr>
                <w:spacing w:val="-52"/>
              </w:rPr>
              <w:t xml:space="preserve"> </w:t>
            </w:r>
            <w:r>
              <w:t>ия</w:t>
            </w:r>
            <w:r>
              <w:rPr>
                <w:spacing w:val="1"/>
              </w:rPr>
              <w:t xml:space="preserve"> </w:t>
            </w:r>
            <w:r>
              <w:t>компонент.</w:t>
            </w:r>
          </w:p>
        </w:tc>
        <w:tc>
          <w:tcPr>
            <w:tcW w:w="1985" w:type="dxa"/>
          </w:tcPr>
          <w:p w:rsidR="0059598D" w:rsidRDefault="00B30D66">
            <w:pPr>
              <w:pStyle w:val="TableParagraph"/>
              <w:ind w:right="309"/>
            </w:pPr>
            <w:r>
              <w:t>Разрабатывать и</w:t>
            </w:r>
            <w:r>
              <w:rPr>
                <w:spacing w:val="-52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требования к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</w:p>
          <w:p w:rsidR="0059598D" w:rsidRDefault="00B30D66">
            <w:pPr>
              <w:pStyle w:val="TableParagraph"/>
              <w:ind w:right="452"/>
            </w:pPr>
            <w:r>
              <w:t>модулям по</w:t>
            </w:r>
            <w:r>
              <w:rPr>
                <w:spacing w:val="1"/>
              </w:rPr>
              <w:t xml:space="preserve"> </w:t>
            </w:r>
            <w:r>
              <w:t>предложенной</w:t>
            </w:r>
            <w:r>
              <w:rPr>
                <w:spacing w:val="-52"/>
              </w:rPr>
              <w:t xml:space="preserve"> </w:t>
            </w:r>
            <w:r>
              <w:t>документации.</w:t>
            </w:r>
          </w:p>
          <w:p w:rsidR="0059598D" w:rsidRDefault="00B30D66">
            <w:pPr>
              <w:pStyle w:val="TableParagraph"/>
              <w:ind w:right="250"/>
            </w:pP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тестовые наборы</w:t>
            </w:r>
            <w:r>
              <w:rPr>
                <w:spacing w:val="-52"/>
              </w:rPr>
              <w:t xml:space="preserve"> </w:t>
            </w:r>
            <w:r>
              <w:t>(пакеты) для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</w:p>
          <w:p w:rsidR="0059598D" w:rsidRDefault="00B30D66">
            <w:pPr>
              <w:pStyle w:val="TableParagraph"/>
              <w:ind w:right="481"/>
            </w:pPr>
            <w:r>
              <w:t>модуля.</w:t>
            </w:r>
            <w:r>
              <w:rPr>
                <w:spacing w:val="1"/>
              </w:rPr>
              <w:t xml:space="preserve"> </w:t>
            </w:r>
            <w:r>
              <w:t>Разрабатывать</w:t>
            </w:r>
            <w:r>
              <w:rPr>
                <w:spacing w:val="-52"/>
              </w:rPr>
              <w:t xml:space="preserve"> </w:t>
            </w:r>
            <w:r>
              <w:t>тестовые</w:t>
            </w:r>
          </w:p>
          <w:p w:rsidR="0059598D" w:rsidRDefault="00B30D66">
            <w:pPr>
              <w:pStyle w:val="TableParagraph"/>
              <w:ind w:right="505"/>
            </w:pPr>
            <w:r>
              <w:t>сценарии</w:t>
            </w:r>
            <w:r>
              <w:rPr>
                <w:spacing w:val="1"/>
              </w:rPr>
              <w:t xml:space="preserve"> </w:t>
            </w:r>
            <w:r>
              <w:t>программного</w:t>
            </w:r>
            <w:r>
              <w:rPr>
                <w:spacing w:val="-52"/>
              </w:rPr>
              <w:t xml:space="preserve"> </w:t>
            </w:r>
            <w:r>
              <w:t>средства.</w:t>
            </w:r>
          </w:p>
          <w:p w:rsidR="0059598D" w:rsidRDefault="00B30D66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Инспектировать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 на</w:t>
            </w:r>
          </w:p>
          <w:p w:rsidR="0059598D" w:rsidRDefault="00B30D66">
            <w:pPr>
              <w:pStyle w:val="TableParagraph"/>
              <w:ind w:right="473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ind w:left="105" w:right="708"/>
            </w:pPr>
            <w:r>
              <w:t>Анализировать</w:t>
            </w:r>
            <w:r>
              <w:rPr>
                <w:spacing w:val="-52"/>
              </w:rPr>
              <w:t xml:space="preserve"> </w:t>
            </w:r>
            <w:r>
              <w:t>проектную и</w:t>
            </w:r>
            <w:r>
              <w:rPr>
                <w:spacing w:val="1"/>
              </w:rPr>
              <w:t xml:space="preserve"> </w:t>
            </w:r>
            <w:r>
              <w:t>техническую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документацию.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Использовать</w:t>
            </w:r>
          </w:p>
          <w:p w:rsidR="0059598D" w:rsidRDefault="00B30D66">
            <w:pPr>
              <w:pStyle w:val="TableParagraph"/>
              <w:ind w:left="105" w:right="152"/>
            </w:pPr>
            <w:r>
              <w:t>специализированные</w:t>
            </w:r>
            <w:r>
              <w:rPr>
                <w:spacing w:val="-52"/>
              </w:rPr>
              <w:t xml:space="preserve"> </w:t>
            </w:r>
            <w:r>
              <w:t>графические</w:t>
            </w:r>
          </w:p>
          <w:p w:rsidR="0059598D" w:rsidRDefault="00B30D66">
            <w:pPr>
              <w:pStyle w:val="TableParagraph"/>
              <w:ind w:left="105" w:right="189"/>
            </w:pPr>
            <w:r>
              <w:t>средства построения</w:t>
            </w:r>
            <w:r>
              <w:rPr>
                <w:spacing w:val="-52"/>
              </w:rPr>
              <w:t xml:space="preserve"> </w:t>
            </w:r>
            <w:r>
              <w:t>и анализа</w:t>
            </w:r>
          </w:p>
          <w:p w:rsidR="0059598D" w:rsidRDefault="00B30D66">
            <w:pPr>
              <w:pStyle w:val="TableParagraph"/>
              <w:ind w:left="105" w:right="843"/>
            </w:pPr>
            <w:r>
              <w:t>архитектуры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52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5" w:right="594"/>
            </w:pPr>
            <w:r>
              <w:t>Организовывать</w:t>
            </w:r>
            <w:r>
              <w:rPr>
                <w:spacing w:val="-52"/>
              </w:rPr>
              <w:t xml:space="preserve"> </w:t>
            </w:r>
            <w:r>
              <w:t>заданную</w:t>
            </w:r>
          </w:p>
          <w:p w:rsidR="0059598D" w:rsidRDefault="00B30D66">
            <w:pPr>
              <w:pStyle w:val="TableParagraph"/>
              <w:ind w:left="105" w:right="154"/>
            </w:pPr>
            <w:r>
              <w:t>интеграцию модулей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программные</w:t>
            </w:r>
          </w:p>
          <w:p w:rsidR="0059598D" w:rsidRDefault="00B30D66">
            <w:pPr>
              <w:pStyle w:val="TableParagraph"/>
              <w:ind w:left="105" w:right="600"/>
            </w:pPr>
            <w:r>
              <w:t>средства на базе</w:t>
            </w:r>
            <w:r>
              <w:rPr>
                <w:spacing w:val="-52"/>
              </w:rPr>
              <w:t xml:space="preserve"> </w:t>
            </w:r>
            <w:r>
              <w:t>имеющейся</w:t>
            </w:r>
          </w:p>
          <w:p w:rsidR="0059598D" w:rsidRDefault="00B30D66">
            <w:pPr>
              <w:pStyle w:val="TableParagraph"/>
              <w:ind w:left="105" w:right="736"/>
            </w:pPr>
            <w:r>
              <w:t>архитектуры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автоматизации</w:t>
            </w:r>
          </w:p>
          <w:p w:rsidR="0059598D" w:rsidRDefault="00B30D66">
            <w:pPr>
              <w:pStyle w:val="TableParagraph"/>
              <w:ind w:left="105" w:right="152"/>
            </w:pPr>
            <w:r>
              <w:rPr>
                <w:spacing w:val="-1"/>
              </w:rPr>
              <w:t>бизнес-процессов.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источники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приемники</w:t>
            </w:r>
            <w:r>
              <w:rPr>
                <w:spacing w:val="-2"/>
              </w:rPr>
              <w:t xml:space="preserve"> </w:t>
            </w:r>
            <w:r>
              <w:t>данных.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Проводить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сравнительный</w:t>
            </w:r>
          </w:p>
          <w:p w:rsidR="0059598D" w:rsidRDefault="00B30D66">
            <w:pPr>
              <w:pStyle w:val="TableParagraph"/>
              <w:ind w:left="105" w:right="347"/>
              <w:jc w:val="both"/>
            </w:pPr>
            <w:r>
              <w:t>анализ. Выполнять</w:t>
            </w:r>
            <w:r>
              <w:rPr>
                <w:spacing w:val="-52"/>
              </w:rPr>
              <w:t xml:space="preserve"> </w:t>
            </w:r>
            <w:r>
              <w:t>отладку, используя</w:t>
            </w:r>
            <w:r>
              <w:rPr>
                <w:spacing w:val="-53"/>
              </w:rPr>
              <w:t xml:space="preserve"> </w:t>
            </w:r>
            <w:r>
              <w:t>методы и</w:t>
            </w:r>
          </w:p>
          <w:p w:rsidR="0059598D" w:rsidRDefault="00B30D66">
            <w:pPr>
              <w:pStyle w:val="TableParagraph"/>
              <w:ind w:left="105" w:right="885"/>
            </w:pPr>
            <w:r>
              <w:t>инструменты</w:t>
            </w:r>
            <w:r>
              <w:rPr>
                <w:spacing w:val="-52"/>
              </w:rPr>
              <w:t xml:space="preserve"> </w:t>
            </w:r>
            <w:r>
              <w:t>условной</w:t>
            </w:r>
          </w:p>
          <w:p w:rsidR="0059598D" w:rsidRDefault="00B30D66">
            <w:pPr>
              <w:pStyle w:val="TableParagraph"/>
              <w:ind w:left="105" w:right="191"/>
            </w:pPr>
            <w:r>
              <w:t>компиляции (классы</w:t>
            </w:r>
            <w:r>
              <w:rPr>
                <w:spacing w:val="-52"/>
              </w:rPr>
              <w:t xml:space="preserve"> </w:t>
            </w:r>
            <w:r>
              <w:t>Debug</w:t>
            </w:r>
            <w:r>
              <w:rPr>
                <w:spacing w:val="-3"/>
              </w:rPr>
              <w:t xml:space="preserve"> </w:t>
            </w:r>
            <w:r>
              <w:t>и Trace).</w:t>
            </w:r>
          </w:p>
          <w:p w:rsidR="0059598D" w:rsidRDefault="00B30D66">
            <w:pPr>
              <w:pStyle w:val="TableParagraph"/>
              <w:ind w:left="105" w:right="428"/>
            </w:pPr>
            <w:r>
              <w:t>Оценивать размер</w:t>
            </w:r>
            <w:r>
              <w:rPr>
                <w:spacing w:val="-52"/>
              </w:rPr>
              <w:t xml:space="preserve"> </w:t>
            </w:r>
            <w:r>
              <w:t>минимального</w:t>
            </w:r>
            <w:r>
              <w:rPr>
                <w:spacing w:val="1"/>
              </w:rPr>
              <w:t xml:space="preserve"> </w:t>
            </w:r>
            <w:r>
              <w:t>набора</w:t>
            </w:r>
            <w:r>
              <w:rPr>
                <w:spacing w:val="-1"/>
              </w:rPr>
              <w:t xml:space="preserve"> </w:t>
            </w:r>
            <w:r>
              <w:t>тестов.</w:t>
            </w:r>
          </w:p>
          <w:p w:rsidR="0059598D" w:rsidRDefault="00B30D66">
            <w:pPr>
              <w:pStyle w:val="TableParagraph"/>
              <w:ind w:left="105"/>
            </w:pPr>
            <w:r>
              <w:t>Разрабатывать</w:t>
            </w:r>
            <w:r>
              <w:rPr>
                <w:spacing w:val="1"/>
              </w:rPr>
              <w:t xml:space="preserve"> </w:t>
            </w:r>
            <w:r>
              <w:t>тестовые</w:t>
            </w:r>
            <w:r>
              <w:rPr>
                <w:spacing w:val="-8"/>
              </w:rPr>
              <w:t xml:space="preserve"> </w:t>
            </w:r>
            <w:r>
              <w:t>пакеты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  <w:p w:rsidR="0059598D" w:rsidRDefault="00B30D66">
            <w:pPr>
              <w:pStyle w:val="TableParagraph"/>
              <w:spacing w:line="238" w:lineRule="exact"/>
              <w:ind w:left="105"/>
            </w:pPr>
            <w:r>
              <w:t>тестовые</w:t>
            </w:r>
            <w:r>
              <w:rPr>
                <w:spacing w:val="-1"/>
              </w:rPr>
              <w:t xml:space="preserve"> </w:t>
            </w:r>
            <w:r>
              <w:t>сценарии.</w:t>
            </w:r>
          </w:p>
        </w:tc>
        <w:tc>
          <w:tcPr>
            <w:tcW w:w="3543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B30D66">
            <w:pPr>
              <w:pStyle w:val="TableParagraph"/>
              <w:spacing w:before="203"/>
              <w:ind w:left="106" w:right="535"/>
            </w:pPr>
            <w:r>
              <w:t>Модели процесса разработки</w:t>
            </w:r>
            <w:r>
              <w:rPr>
                <w:spacing w:val="1"/>
              </w:rPr>
              <w:t xml:space="preserve"> </w:t>
            </w:r>
            <w:r>
              <w:t>программного обеспечения.</w:t>
            </w:r>
            <w:r>
              <w:rPr>
                <w:spacing w:val="1"/>
              </w:rPr>
              <w:t xml:space="preserve"> </w:t>
            </w:r>
            <w:r>
              <w:t>Основные принципы процесса</w:t>
            </w:r>
            <w:r>
              <w:rPr>
                <w:spacing w:val="-52"/>
              </w:rPr>
              <w:t xml:space="preserve"> </w:t>
            </w:r>
            <w:r>
              <w:t>разработки программного</w:t>
            </w:r>
            <w:r>
              <w:rPr>
                <w:spacing w:val="1"/>
              </w:rPr>
              <w:t xml:space="preserve"> </w:t>
            </w:r>
            <w:r>
              <w:t>обеспечения.</w:t>
            </w:r>
          </w:p>
          <w:p w:rsidR="0059598D" w:rsidRDefault="00B30D66">
            <w:pPr>
              <w:pStyle w:val="TableParagraph"/>
              <w:ind w:left="106" w:right="493"/>
            </w:pPr>
            <w:r>
              <w:t>Основные подходы к</w:t>
            </w:r>
            <w:r>
              <w:rPr>
                <w:spacing w:val="1"/>
              </w:rPr>
              <w:t xml:space="preserve"> </w:t>
            </w:r>
            <w:r>
              <w:t>интегрированию программных</w:t>
            </w:r>
            <w:r>
              <w:rPr>
                <w:spacing w:val="-53"/>
              </w:rPr>
              <w:t xml:space="preserve"> </w:t>
            </w:r>
            <w:r>
              <w:t>модулей.</w:t>
            </w:r>
          </w:p>
          <w:p w:rsidR="0059598D" w:rsidRDefault="00B30D66">
            <w:pPr>
              <w:pStyle w:val="TableParagraph"/>
              <w:ind w:left="106" w:right="145"/>
            </w:pPr>
            <w:r>
              <w:t>Виды и варианты интеграционных</w:t>
            </w:r>
            <w:r>
              <w:rPr>
                <w:spacing w:val="-52"/>
              </w:rPr>
              <w:t xml:space="preserve"> </w:t>
            </w:r>
            <w:r>
              <w:t>решений.</w:t>
            </w:r>
          </w:p>
          <w:p w:rsidR="0059598D" w:rsidRDefault="00B30D66">
            <w:pPr>
              <w:pStyle w:val="TableParagraph"/>
              <w:ind w:left="106" w:right="816"/>
            </w:pPr>
            <w:r>
              <w:t>Современные технологии и</w:t>
            </w:r>
            <w:r>
              <w:rPr>
                <w:spacing w:val="-52"/>
              </w:rPr>
              <w:t xml:space="preserve"> </w:t>
            </w:r>
            <w:r>
              <w:t>инструменты</w:t>
            </w:r>
            <w:r>
              <w:rPr>
                <w:spacing w:val="-2"/>
              </w:rPr>
              <w:t xml:space="preserve"> </w:t>
            </w:r>
            <w:r>
              <w:t>интеграции.</w:t>
            </w:r>
          </w:p>
          <w:p w:rsidR="0059598D" w:rsidRDefault="00B30D66">
            <w:pPr>
              <w:pStyle w:val="TableParagraph"/>
              <w:ind w:left="106" w:right="424"/>
            </w:pPr>
            <w:r>
              <w:t>Основные протоколы доступа к</w:t>
            </w:r>
            <w:r>
              <w:rPr>
                <w:spacing w:val="-53"/>
              </w:rPr>
              <w:t xml:space="preserve"> </w:t>
            </w:r>
            <w:r>
              <w:t>данным.</w:t>
            </w:r>
          </w:p>
          <w:p w:rsidR="0059598D" w:rsidRDefault="00B30D66">
            <w:pPr>
              <w:pStyle w:val="TableParagraph"/>
              <w:ind w:left="106" w:right="95"/>
            </w:pPr>
            <w:r>
              <w:t>Методы и способы идентификации</w:t>
            </w:r>
            <w:r>
              <w:rPr>
                <w:spacing w:val="-52"/>
              </w:rPr>
              <w:t xml:space="preserve"> </w:t>
            </w:r>
            <w:r>
              <w:t>сбоев и ошибок при интеграции</w:t>
            </w:r>
            <w:r>
              <w:rPr>
                <w:spacing w:val="1"/>
              </w:rPr>
              <w:t xml:space="preserve"> </w:t>
            </w:r>
            <w:r>
              <w:t>приложений.</w:t>
            </w:r>
          </w:p>
          <w:p w:rsidR="0059598D" w:rsidRDefault="00B30D66">
            <w:pPr>
              <w:pStyle w:val="TableParagraph"/>
              <w:ind w:left="106" w:right="207"/>
            </w:pPr>
            <w:r>
              <w:t>Методы отладочных классов.</w:t>
            </w:r>
            <w:r>
              <w:rPr>
                <w:spacing w:val="1"/>
              </w:rPr>
              <w:t xml:space="preserve"> </w:t>
            </w:r>
            <w:r>
              <w:t>Стандарты качества программной</w:t>
            </w:r>
            <w:r>
              <w:rPr>
                <w:spacing w:val="-52"/>
              </w:rPr>
              <w:t xml:space="preserve"> </w:t>
            </w:r>
            <w:r>
              <w:t>документации.</w:t>
            </w:r>
          </w:p>
          <w:p w:rsidR="0059598D" w:rsidRDefault="00B30D66">
            <w:pPr>
              <w:pStyle w:val="TableParagraph"/>
              <w:spacing w:line="252" w:lineRule="exact"/>
              <w:ind w:left="106"/>
            </w:pPr>
            <w:r>
              <w:t>Основы организации</w:t>
            </w:r>
          </w:p>
          <w:p w:rsidR="0059598D" w:rsidRDefault="00B30D66">
            <w:pPr>
              <w:pStyle w:val="TableParagraph"/>
              <w:spacing w:line="252" w:lineRule="exact"/>
              <w:ind w:left="106"/>
            </w:pPr>
            <w:r>
              <w:t>инспектирования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верификации.</w:t>
            </w:r>
          </w:p>
          <w:p w:rsidR="0059598D" w:rsidRDefault="00B30D66">
            <w:pPr>
              <w:pStyle w:val="TableParagraph"/>
              <w:spacing w:before="2" w:line="252" w:lineRule="exact"/>
              <w:ind w:left="106"/>
            </w:pPr>
            <w:r>
              <w:t>Встроенные и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</w:p>
          <w:p w:rsidR="0059598D" w:rsidRDefault="00B30D66">
            <w:pPr>
              <w:pStyle w:val="TableParagraph"/>
              <w:ind w:left="106" w:right="123"/>
            </w:pPr>
            <w:r>
              <w:t>специализированные инструменты</w:t>
            </w:r>
            <w:r>
              <w:rPr>
                <w:spacing w:val="-52"/>
              </w:rPr>
              <w:t xml:space="preserve"> </w:t>
            </w:r>
            <w:r>
              <w:t>анализа качества программных</w:t>
            </w:r>
            <w:r>
              <w:rPr>
                <w:spacing w:val="1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6" w:right="637"/>
            </w:pPr>
            <w:r>
              <w:t>Графические средства</w:t>
            </w:r>
            <w:r>
              <w:rPr>
                <w:spacing w:val="1"/>
              </w:rPr>
              <w:t xml:space="preserve"> </w:t>
            </w:r>
            <w:r>
              <w:t>проектирования архитектуры</w:t>
            </w:r>
            <w:r>
              <w:rPr>
                <w:spacing w:val="-53"/>
              </w:rPr>
              <w:t xml:space="preserve"> </w:t>
            </w:r>
            <w:r>
              <w:t>программных</w:t>
            </w:r>
            <w:r>
              <w:rPr>
                <w:spacing w:val="-2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6" w:right="798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разработчиков.</w:t>
            </w:r>
          </w:p>
        </w:tc>
      </w:tr>
    </w:tbl>
    <w:p w:rsidR="0059598D" w:rsidRDefault="0059598D">
      <w:pPr>
        <w:rPr>
          <w:sz w:val="20"/>
        </w:rPr>
        <w:sectPr w:rsidR="0059598D">
          <w:pgSz w:w="11910" w:h="16840"/>
          <w:pgMar w:top="1520" w:right="40" w:bottom="1160" w:left="160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1985"/>
        <w:gridCol w:w="2268"/>
        <w:gridCol w:w="3543"/>
      </w:tblGrid>
      <w:tr w:rsidR="0059598D">
        <w:trPr>
          <w:trHeight w:val="1382"/>
        </w:trPr>
        <w:tc>
          <w:tcPr>
            <w:tcW w:w="1555" w:type="dxa"/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ind w:left="105" w:right="109"/>
              <w:rPr>
                <w:sz w:val="24"/>
              </w:rPr>
            </w:pPr>
            <w:r>
              <w:rPr>
                <w:sz w:val="24"/>
              </w:rPr>
              <w:t>Выявлять ошибки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59598D" w:rsidRDefault="00B30D6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спецификаций.</w:t>
            </w:r>
          </w:p>
        </w:tc>
        <w:tc>
          <w:tcPr>
            <w:tcW w:w="3543" w:type="dxa"/>
          </w:tcPr>
          <w:p w:rsidR="0059598D" w:rsidRDefault="0059598D">
            <w:pPr>
              <w:pStyle w:val="TableParagraph"/>
              <w:ind w:left="0"/>
            </w:pPr>
          </w:p>
        </w:tc>
      </w:tr>
      <w:tr w:rsidR="0059598D">
        <w:trPr>
          <w:trHeight w:val="4552"/>
        </w:trPr>
        <w:tc>
          <w:tcPr>
            <w:tcW w:w="1555" w:type="dxa"/>
          </w:tcPr>
          <w:p w:rsidR="0059598D" w:rsidRDefault="00B30D66">
            <w:pPr>
              <w:pStyle w:val="TableParagraph"/>
              <w:spacing w:line="240" w:lineRule="exac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3.4.</w:t>
            </w:r>
          </w:p>
          <w:p w:rsidR="0059598D" w:rsidRDefault="00B30D66">
            <w:pPr>
              <w:pStyle w:val="TableParagraph"/>
              <w:spacing w:line="252" w:lineRule="exact"/>
            </w:pPr>
            <w:r>
              <w:t>Проводить</w:t>
            </w:r>
          </w:p>
          <w:p w:rsidR="0059598D" w:rsidRDefault="00B30D66">
            <w:pPr>
              <w:pStyle w:val="TableParagraph"/>
              <w:spacing w:before="1"/>
              <w:ind w:right="103"/>
            </w:pPr>
            <w:r>
              <w:t>сравнительны</w:t>
            </w:r>
            <w:r>
              <w:rPr>
                <w:spacing w:val="-52"/>
              </w:rPr>
              <w:t xml:space="preserve"> </w:t>
            </w:r>
            <w:r>
              <w:t>й анализ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52"/>
              </w:rPr>
              <w:t xml:space="preserve"> </w:t>
            </w:r>
            <w:r>
              <w:t>продуктов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59598D" w:rsidRDefault="00B30D66">
            <w:pPr>
              <w:pStyle w:val="TableParagraph"/>
              <w:ind w:right="165"/>
            </w:pPr>
            <w:r>
              <w:t>средств</w:t>
            </w:r>
            <w:r>
              <w:rPr>
                <w:spacing w:val="1"/>
              </w:rPr>
              <w:t xml:space="preserve"> </w:t>
            </w:r>
            <w:r>
              <w:t>разработки, с</w:t>
            </w:r>
            <w:r>
              <w:rPr>
                <w:spacing w:val="-52"/>
              </w:rPr>
              <w:t xml:space="preserve"> </w:t>
            </w:r>
            <w:r>
              <w:t>целью</w:t>
            </w:r>
          </w:p>
          <w:p w:rsidR="0059598D" w:rsidRDefault="00B30D66">
            <w:pPr>
              <w:pStyle w:val="TableParagraph"/>
              <w:ind w:right="287"/>
            </w:pPr>
            <w:r>
              <w:t>выявления</w:t>
            </w:r>
            <w:r>
              <w:rPr>
                <w:spacing w:val="1"/>
              </w:rPr>
              <w:t xml:space="preserve"> </w:t>
            </w:r>
            <w:r>
              <w:t>наилучшего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</w:p>
          <w:p w:rsidR="0059598D" w:rsidRDefault="00B30D66">
            <w:pPr>
              <w:pStyle w:val="TableParagraph"/>
              <w:spacing w:before="1"/>
              <w:ind w:right="182"/>
            </w:pPr>
            <w:r>
              <w:t>согласно</w:t>
            </w:r>
            <w:r>
              <w:rPr>
                <w:spacing w:val="1"/>
              </w:rPr>
              <w:t xml:space="preserve"> </w:t>
            </w:r>
            <w:r>
              <w:t>критериям,</w:t>
            </w:r>
            <w:r>
              <w:rPr>
                <w:spacing w:val="1"/>
              </w:rPr>
              <w:t xml:space="preserve"> </w:t>
            </w:r>
            <w:r>
              <w:t>определенны</w:t>
            </w:r>
            <w:r>
              <w:rPr>
                <w:spacing w:val="-52"/>
              </w:rPr>
              <w:t xml:space="preserve"> </w:t>
            </w:r>
            <w:r>
              <w:t>м</w:t>
            </w:r>
          </w:p>
          <w:p w:rsidR="0059598D" w:rsidRDefault="00B30D66">
            <w:pPr>
              <w:pStyle w:val="TableParagraph"/>
              <w:spacing w:line="254" w:lineRule="exact"/>
              <w:ind w:right="208"/>
            </w:pPr>
            <w:r>
              <w:t>техническим</w:t>
            </w:r>
            <w:r>
              <w:rPr>
                <w:spacing w:val="-52"/>
              </w:rPr>
              <w:t xml:space="preserve"> </w:t>
            </w:r>
            <w:r>
              <w:t>заданием.</w:t>
            </w:r>
          </w:p>
        </w:tc>
        <w:tc>
          <w:tcPr>
            <w:tcW w:w="1985" w:type="dxa"/>
          </w:tcPr>
          <w:p w:rsidR="0059598D" w:rsidRDefault="00B30D66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методологии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  <w:p w:rsidR="0059598D" w:rsidRDefault="00B30D66">
            <w:pPr>
              <w:pStyle w:val="TableParagraph"/>
              <w:ind w:right="383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  <w:tc>
          <w:tcPr>
            <w:tcW w:w="2268" w:type="dxa"/>
          </w:tcPr>
          <w:p w:rsidR="0059598D" w:rsidRDefault="00B30D66">
            <w:pPr>
              <w:pStyle w:val="TableParagraph"/>
              <w:spacing w:line="240" w:lineRule="exact"/>
              <w:ind w:left="105"/>
            </w:pPr>
            <w:r>
              <w:t>Проводить</w:t>
            </w:r>
          </w:p>
          <w:p w:rsidR="0059598D" w:rsidRDefault="00B30D66">
            <w:pPr>
              <w:pStyle w:val="TableParagraph"/>
              <w:spacing w:line="252" w:lineRule="exact"/>
              <w:ind w:left="105"/>
            </w:pPr>
            <w:r>
              <w:t>сравнительный</w:t>
            </w:r>
          </w:p>
          <w:p w:rsidR="0059598D" w:rsidRDefault="00B30D66">
            <w:pPr>
              <w:pStyle w:val="TableParagraph"/>
              <w:spacing w:before="1"/>
              <w:ind w:left="105" w:right="160"/>
            </w:pPr>
            <w:r>
              <w:t>анализ программных</w:t>
            </w:r>
            <w:r>
              <w:rPr>
                <w:spacing w:val="-52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spacing w:line="251" w:lineRule="exact"/>
              <w:ind w:left="105"/>
            </w:pPr>
            <w:r>
              <w:t>Проводить</w:t>
            </w:r>
          </w:p>
          <w:p w:rsidR="0059598D" w:rsidRDefault="00B30D66">
            <w:pPr>
              <w:pStyle w:val="TableParagraph"/>
              <w:spacing w:before="2"/>
              <w:ind w:left="105" w:right="701"/>
            </w:pPr>
            <w:r>
              <w:t>сравнительный</w:t>
            </w:r>
            <w:r>
              <w:rPr>
                <w:spacing w:val="-52"/>
              </w:rPr>
              <w:t xml:space="preserve"> </w:t>
            </w:r>
            <w:r>
              <w:t>анализ средств</w:t>
            </w:r>
            <w:r>
              <w:rPr>
                <w:spacing w:val="-52"/>
              </w:rPr>
              <w:t xml:space="preserve"> </w:t>
            </w:r>
            <w:r>
              <w:t>разработки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1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5" w:right="533"/>
              <w:rPr>
                <w:sz w:val="24"/>
              </w:rPr>
            </w:pPr>
            <w:r>
              <w:rPr>
                <w:sz w:val="24"/>
              </w:rPr>
              <w:t>Разграничивать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менеджменту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  <w:tc>
          <w:tcPr>
            <w:tcW w:w="3543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  <w:p w:rsidR="0059598D" w:rsidRDefault="0059598D">
            <w:pPr>
              <w:pStyle w:val="TableParagraph"/>
              <w:spacing w:before="9"/>
              <w:ind w:left="0"/>
              <w:rPr>
                <w:sz w:val="33"/>
              </w:rPr>
            </w:pPr>
          </w:p>
          <w:p w:rsidR="0059598D" w:rsidRDefault="00B30D66">
            <w:pPr>
              <w:pStyle w:val="TableParagraph"/>
              <w:ind w:left="106" w:right="150"/>
              <w:jc w:val="both"/>
            </w:pPr>
            <w:r>
              <w:t>Основные методы сравнительного</w:t>
            </w:r>
            <w:r>
              <w:rPr>
                <w:spacing w:val="-52"/>
              </w:rPr>
              <w:t xml:space="preserve"> </w:t>
            </w:r>
            <w:r>
              <w:t>анализа программных продуктов и</w:t>
            </w:r>
            <w:r>
              <w:rPr>
                <w:spacing w:val="-53"/>
              </w:rPr>
              <w:t xml:space="preserve"> </w:t>
            </w:r>
            <w:r>
              <w:t>средств</w:t>
            </w:r>
            <w:r>
              <w:rPr>
                <w:spacing w:val="-3"/>
              </w:rPr>
              <w:t xml:space="preserve"> </w:t>
            </w:r>
            <w:r>
              <w:t>разработки.</w:t>
            </w:r>
          </w:p>
          <w:p w:rsidR="0059598D" w:rsidRDefault="00B30D66">
            <w:pPr>
              <w:pStyle w:val="TableParagraph"/>
              <w:spacing w:before="2"/>
              <w:ind w:left="106" w:right="102"/>
              <w:jc w:val="both"/>
            </w:pPr>
            <w:r>
              <w:t>Основные подходы к менеджменту</w:t>
            </w:r>
            <w:r>
              <w:rPr>
                <w:spacing w:val="-52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продуктов.</w:t>
            </w:r>
          </w:p>
          <w:p w:rsidR="0059598D" w:rsidRDefault="00B30D66">
            <w:pPr>
              <w:pStyle w:val="TableParagraph"/>
              <w:ind w:left="106" w:right="749"/>
              <w:jc w:val="both"/>
              <w:rPr>
                <w:sz w:val="24"/>
              </w:rPr>
            </w:pPr>
            <w:r>
              <w:rPr>
                <w:sz w:val="24"/>
              </w:rPr>
              <w:t>Основные методы 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бюджета, сроков и рисков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</w:tbl>
    <w:p w:rsidR="0059598D" w:rsidRDefault="00B30D66">
      <w:pPr>
        <w:pStyle w:val="a4"/>
        <w:numPr>
          <w:ilvl w:val="1"/>
          <w:numId w:val="9"/>
        </w:numPr>
        <w:tabs>
          <w:tab w:val="left" w:pos="1105"/>
          <w:tab w:val="left" w:pos="1106"/>
          <w:tab w:val="left" w:pos="2282"/>
          <w:tab w:val="left" w:pos="3600"/>
          <w:tab w:val="left" w:pos="3993"/>
          <w:tab w:val="left" w:pos="6238"/>
          <w:tab w:val="left" w:pos="7895"/>
          <w:tab w:val="left" w:pos="8425"/>
        </w:tabs>
        <w:ind w:left="1105" w:right="811" w:hanging="7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z w:val="28"/>
        </w:rPr>
        <w:tab/>
        <w:t>текущей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промежуточной</w:t>
      </w:r>
      <w:r>
        <w:rPr>
          <w:b/>
          <w:sz w:val="28"/>
        </w:rPr>
        <w:tab/>
        <w:t>аттестации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учебной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дисциплине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2704"/>
        <w:gridCol w:w="1841"/>
        <w:gridCol w:w="2936"/>
      </w:tblGrid>
      <w:tr w:rsidR="0059598D">
        <w:trPr>
          <w:trHeight w:val="1286"/>
        </w:trPr>
        <w:tc>
          <w:tcPr>
            <w:tcW w:w="4569" w:type="dxa"/>
            <w:gridSpan w:val="2"/>
          </w:tcPr>
          <w:p w:rsidR="0059598D" w:rsidRDefault="00B30D66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дисциплины</w:t>
            </w:r>
          </w:p>
        </w:tc>
        <w:tc>
          <w:tcPr>
            <w:tcW w:w="1841" w:type="dxa"/>
          </w:tcPr>
          <w:p w:rsidR="0059598D" w:rsidRDefault="00B30D66">
            <w:pPr>
              <w:pStyle w:val="TableParagraph"/>
              <w:spacing w:line="31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ПК,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ОК</w:t>
            </w:r>
          </w:p>
        </w:tc>
        <w:tc>
          <w:tcPr>
            <w:tcW w:w="2936" w:type="dxa"/>
          </w:tcPr>
          <w:p w:rsidR="0059598D" w:rsidRDefault="00B30D66">
            <w:pPr>
              <w:pStyle w:val="TableParagraph"/>
              <w:ind w:left="106" w:right="593"/>
              <w:rPr>
                <w:b/>
                <w:sz w:val="28"/>
              </w:rPr>
            </w:pPr>
            <w:r>
              <w:rPr>
                <w:b/>
                <w:sz w:val="28"/>
              </w:rPr>
              <w:t>Формы текущего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промежуточной</w:t>
            </w:r>
          </w:p>
          <w:p w:rsidR="0059598D" w:rsidRDefault="00B30D66">
            <w:pPr>
              <w:pStyle w:val="TableParagraph"/>
              <w:spacing w:line="306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аттестации</w:t>
            </w:r>
          </w:p>
        </w:tc>
      </w:tr>
      <w:tr w:rsidR="0059598D">
        <w:trPr>
          <w:trHeight w:val="276"/>
        </w:trPr>
        <w:tc>
          <w:tcPr>
            <w:tcW w:w="1865" w:type="dxa"/>
            <w:tcBorders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1-16</w:t>
            </w:r>
          </w:p>
        </w:tc>
        <w:tc>
          <w:tcPr>
            <w:tcW w:w="2704" w:type="dxa"/>
            <w:tcBorders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  <w:tc>
          <w:tcPr>
            <w:tcW w:w="1841" w:type="dxa"/>
            <w:tcBorders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</w:p>
        </w:tc>
        <w:tc>
          <w:tcPr>
            <w:tcW w:w="2936" w:type="dxa"/>
            <w:tcBorders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1.Доклады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</w:tr>
      <w:tr w:rsidR="0059598D">
        <w:trPr>
          <w:trHeight w:val="551"/>
        </w:trPr>
        <w:tc>
          <w:tcPr>
            <w:tcW w:w="1865" w:type="dxa"/>
            <w:tcBorders>
              <w:top w:val="nil"/>
              <w:bottom w:val="nil"/>
            </w:tcBorders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курса,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59598D" w:rsidRDefault="00B30D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дисциплинами.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before="129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tabs>
                <w:tab w:val="left" w:pos="2577"/>
              </w:tabs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2.Собеседование</w:t>
            </w:r>
            <w:r>
              <w:rPr>
                <w:sz w:val="24"/>
              </w:rPr>
              <w:tab/>
              <w:t>по</w:t>
            </w:r>
          </w:p>
          <w:p w:rsidR="0059598D" w:rsidRDefault="00B30D66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</w:tr>
      <w:tr w:rsidR="0059598D">
        <w:trPr>
          <w:trHeight w:val="277"/>
        </w:trPr>
        <w:tc>
          <w:tcPr>
            <w:tcW w:w="1865" w:type="dxa"/>
            <w:tcBorders>
              <w:top w:val="nil"/>
              <w:bottom w:val="nil"/>
            </w:tcBorders>
          </w:tcPr>
          <w:p w:rsidR="0059598D" w:rsidRDefault="0059598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 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3.Подготовка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</w:tr>
      <w:tr w:rsidR="0059598D">
        <w:trPr>
          <w:trHeight w:val="549"/>
        </w:trPr>
        <w:tc>
          <w:tcPr>
            <w:tcW w:w="1865" w:type="dxa"/>
            <w:tcBorders>
              <w:top w:val="nil"/>
              <w:bottom w:val="nil"/>
            </w:tcBorders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704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определения.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spacing w:before="129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 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1.1,</w:t>
            </w:r>
          </w:p>
        </w:tc>
        <w:tc>
          <w:tcPr>
            <w:tcW w:w="2936" w:type="dxa"/>
            <w:tcBorders>
              <w:top w:val="nil"/>
              <w:bottom w:val="nil"/>
            </w:tcBorders>
          </w:tcPr>
          <w:p w:rsidR="0059598D" w:rsidRDefault="00B30D66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66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59598D" w:rsidRDefault="00B30D66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  <w:tab w:val="left" w:pos="1726"/>
                <w:tab w:val="left" w:pos="2100"/>
              </w:tabs>
              <w:spacing w:line="264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защита</w:t>
            </w:r>
          </w:p>
        </w:tc>
      </w:tr>
      <w:tr w:rsidR="0059598D">
        <w:trPr>
          <w:trHeight w:val="416"/>
        </w:trPr>
        <w:tc>
          <w:tcPr>
            <w:tcW w:w="1865" w:type="dxa"/>
            <w:tcBorders>
              <w:top w:val="nil"/>
            </w:tcBorders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704" w:type="dxa"/>
            <w:tcBorders>
              <w:top w:val="nil"/>
            </w:tcBorders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1841" w:type="dxa"/>
            <w:tcBorders>
              <w:top w:val="nil"/>
            </w:tcBorders>
          </w:tcPr>
          <w:p w:rsidR="0059598D" w:rsidRDefault="00B30D66">
            <w:pPr>
              <w:pStyle w:val="TableParagraph"/>
              <w:spacing w:line="268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2.1, 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3.4</w:t>
            </w:r>
          </w:p>
        </w:tc>
        <w:tc>
          <w:tcPr>
            <w:tcW w:w="2936" w:type="dxa"/>
            <w:tcBorders>
              <w:top w:val="nil"/>
            </w:tcBorders>
          </w:tcPr>
          <w:p w:rsidR="0059598D" w:rsidRDefault="00B30D66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рефератов</w:t>
            </w:r>
          </w:p>
        </w:tc>
      </w:tr>
      <w:tr w:rsidR="0059598D">
        <w:trPr>
          <w:trHeight w:val="551"/>
        </w:trPr>
        <w:tc>
          <w:tcPr>
            <w:tcW w:w="1865" w:type="dxa"/>
          </w:tcPr>
          <w:p w:rsidR="0059598D" w:rsidRDefault="00B30D6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59598D" w:rsidRDefault="00B30D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2704" w:type="dxa"/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59598D" w:rsidRDefault="0059598D">
            <w:pPr>
              <w:pStyle w:val="TableParagraph"/>
              <w:ind w:left="0"/>
            </w:pPr>
          </w:p>
        </w:tc>
        <w:tc>
          <w:tcPr>
            <w:tcW w:w="2936" w:type="dxa"/>
          </w:tcPr>
          <w:p w:rsidR="0059598D" w:rsidRDefault="00B30D6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Дифф.зачет</w:t>
            </w:r>
          </w:p>
        </w:tc>
      </w:tr>
    </w:tbl>
    <w:p w:rsidR="0059598D" w:rsidRDefault="0059598D">
      <w:pPr>
        <w:spacing w:line="264" w:lineRule="exact"/>
        <w:rPr>
          <w:sz w:val="24"/>
        </w:rPr>
        <w:sectPr w:rsidR="0059598D">
          <w:pgSz w:w="11910" w:h="16840"/>
          <w:pgMar w:top="1120" w:right="40" w:bottom="1160" w:left="1600" w:header="0" w:footer="978" w:gutter="0"/>
          <w:cols w:space="720"/>
        </w:sectPr>
      </w:pPr>
    </w:p>
    <w:p w:rsidR="0059598D" w:rsidRDefault="00B30D66">
      <w:pPr>
        <w:pStyle w:val="a4"/>
        <w:numPr>
          <w:ilvl w:val="0"/>
          <w:numId w:val="9"/>
        </w:numPr>
        <w:tabs>
          <w:tab w:val="left" w:pos="315"/>
        </w:tabs>
        <w:spacing w:before="72"/>
        <w:ind w:left="314" w:hanging="213"/>
        <w:jc w:val="left"/>
        <w:rPr>
          <w:b/>
          <w:sz w:val="28"/>
        </w:rPr>
      </w:pPr>
      <w:r>
        <w:rPr>
          <w:b/>
          <w:sz w:val="28"/>
        </w:rPr>
        <w:lastRenderedPageBreak/>
        <w:t>Контрольно-оценочные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средства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текущего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контроля</w:t>
      </w:r>
    </w:p>
    <w:p w:rsidR="0059598D" w:rsidRDefault="0059598D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59598D">
        <w:trPr>
          <w:trHeight w:val="1931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Краткая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Представление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(вид)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фонде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оценочных</w:t>
            </w:r>
          </w:p>
          <w:p w:rsidR="0059598D" w:rsidRDefault="00B30D66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средств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 оценки студента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данному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виду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</w:p>
        </w:tc>
      </w:tr>
      <w:tr w:rsidR="0059598D">
        <w:trPr>
          <w:trHeight w:val="2760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1.Доклад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3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студента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:rsidR="0059598D" w:rsidRDefault="00B30D66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публичного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Перечень 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докладов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439"/>
              <w:rPr>
                <w:sz w:val="24"/>
              </w:rPr>
            </w:pPr>
            <w:r>
              <w:rPr>
                <w:sz w:val="24"/>
              </w:rPr>
              <w:t>«отлично», если вопросы раскрыт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 и содержит информацию,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материал;</w:t>
            </w:r>
          </w:p>
          <w:p w:rsidR="0059598D" w:rsidRDefault="00B30D66">
            <w:pPr>
              <w:pStyle w:val="TableParagraph"/>
              <w:ind w:left="105" w:right="540"/>
              <w:rPr>
                <w:sz w:val="24"/>
              </w:rPr>
            </w:pPr>
            <w:r>
              <w:rPr>
                <w:sz w:val="24"/>
              </w:rPr>
              <w:t>«хорошо», если вопрос раскрыт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 но имеются дополнения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сверх лекционного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  <w:p w:rsidR="0059598D" w:rsidRDefault="00B30D66">
            <w:pPr>
              <w:pStyle w:val="TableParagraph"/>
              <w:ind w:left="105" w:right="679"/>
              <w:rPr>
                <w:sz w:val="24"/>
              </w:rPr>
            </w:pPr>
            <w:r>
              <w:rPr>
                <w:sz w:val="24"/>
              </w:rPr>
              <w:t>«удовлетворительно», если 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примерно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50 %</w:t>
            </w:r>
          </w:p>
          <w:p w:rsidR="0059598D" w:rsidRDefault="00B30D66">
            <w:pPr>
              <w:pStyle w:val="TableParagraph"/>
              <w:spacing w:line="270" w:lineRule="atLeast"/>
              <w:ind w:left="105" w:right="480"/>
              <w:rPr>
                <w:sz w:val="24"/>
              </w:rPr>
            </w:pPr>
            <w:r>
              <w:rPr>
                <w:sz w:val="24"/>
              </w:rPr>
              <w:t>«неуд.», если вопрос практически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раскрыт.</w:t>
            </w:r>
          </w:p>
        </w:tc>
      </w:tr>
      <w:tr w:rsidR="0059598D">
        <w:trPr>
          <w:trHeight w:val="3311"/>
        </w:trPr>
        <w:tc>
          <w:tcPr>
            <w:tcW w:w="1368" w:type="dxa"/>
          </w:tcPr>
          <w:p w:rsidR="0059598D" w:rsidRDefault="00B30D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2.Реферат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студента,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 w:rsidR="0059598D" w:rsidRDefault="00B30D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Перечень 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266"/>
              <w:rPr>
                <w:sz w:val="24"/>
              </w:rPr>
            </w:pPr>
            <w:r>
              <w:rPr>
                <w:sz w:val="24"/>
              </w:rPr>
              <w:t>«отлично»,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раскрыта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полностью, материал проработан, 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 скачан с ИНТЕРНЕТ и реферат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требованиями;</w:t>
            </w:r>
          </w:p>
          <w:p w:rsidR="0059598D" w:rsidRDefault="00B30D66">
            <w:pPr>
              <w:pStyle w:val="TableParagraph"/>
              <w:ind w:left="105" w:right="757"/>
              <w:rPr>
                <w:sz w:val="24"/>
              </w:rPr>
            </w:pPr>
            <w:r>
              <w:rPr>
                <w:sz w:val="24"/>
              </w:rPr>
              <w:t>«хорошо»,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раскрыта,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 замечания по 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реферата</w:t>
            </w:r>
          </w:p>
          <w:p w:rsidR="0059598D" w:rsidRDefault="00B30D66">
            <w:pPr>
              <w:pStyle w:val="TableParagraph"/>
              <w:ind w:left="105" w:right="509"/>
              <w:rPr>
                <w:sz w:val="24"/>
              </w:rPr>
            </w:pPr>
            <w:r>
              <w:rPr>
                <w:sz w:val="24"/>
              </w:rPr>
              <w:t>«удовлетворительно»,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 и по содержанию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</w:p>
          <w:p w:rsidR="0059598D" w:rsidRDefault="00B30D66">
            <w:pPr>
              <w:pStyle w:val="TableParagraph"/>
              <w:spacing w:line="270" w:lineRule="atLeast"/>
              <w:ind w:left="105" w:right="456"/>
              <w:rPr>
                <w:sz w:val="24"/>
              </w:rPr>
            </w:pPr>
            <w:r>
              <w:rPr>
                <w:sz w:val="24"/>
              </w:rPr>
              <w:t>«неуд.»,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 не раскрыта 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реферат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</w:t>
            </w:r>
          </w:p>
        </w:tc>
      </w:tr>
      <w:tr w:rsidR="0059598D">
        <w:trPr>
          <w:trHeight w:val="1931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97"/>
              <w:rPr>
                <w:sz w:val="24"/>
              </w:rPr>
            </w:pPr>
            <w:r>
              <w:rPr>
                <w:spacing w:val="-1"/>
                <w:sz w:val="24"/>
              </w:rPr>
              <w:t>3.Собеседо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вание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59598D" w:rsidRDefault="00B30D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студентами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477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254"/>
              <w:rPr>
                <w:sz w:val="24"/>
              </w:rPr>
            </w:pPr>
            <w:r>
              <w:rPr>
                <w:sz w:val="24"/>
              </w:rPr>
              <w:t>«отлично», если студент дал ответы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вопросы;</w:t>
            </w:r>
          </w:p>
          <w:p w:rsidR="0059598D" w:rsidRDefault="00B30D66">
            <w:pPr>
              <w:pStyle w:val="TableParagraph"/>
              <w:ind w:left="105" w:right="193"/>
              <w:rPr>
                <w:sz w:val="24"/>
              </w:rPr>
            </w:pPr>
            <w:r>
              <w:rPr>
                <w:sz w:val="24"/>
              </w:rPr>
              <w:t>«хорошо» если студент ответил на 70%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вопросов;</w:t>
            </w:r>
          </w:p>
          <w:p w:rsidR="0059598D" w:rsidRDefault="00B30D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«удовл.», 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50%;</w:t>
            </w:r>
          </w:p>
          <w:p w:rsidR="0059598D" w:rsidRDefault="00B30D66">
            <w:pPr>
              <w:pStyle w:val="TableParagraph"/>
              <w:spacing w:line="270" w:lineRule="atLeast"/>
              <w:ind w:left="105" w:right="553"/>
              <w:rPr>
                <w:sz w:val="24"/>
              </w:rPr>
            </w:pPr>
            <w:r>
              <w:rPr>
                <w:sz w:val="24"/>
              </w:rPr>
              <w:t>«неуд.», если правильных ответов &lt;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</w:tc>
      </w:tr>
      <w:tr w:rsidR="0059598D">
        <w:trPr>
          <w:trHeight w:val="2208"/>
        </w:trPr>
        <w:tc>
          <w:tcPr>
            <w:tcW w:w="1368" w:type="dxa"/>
          </w:tcPr>
          <w:p w:rsidR="0059598D" w:rsidRDefault="00B30D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4.Тесты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Вопросы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вариантами ответов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443"/>
              <w:rPr>
                <w:sz w:val="24"/>
              </w:rPr>
            </w:pPr>
            <w:r>
              <w:rPr>
                <w:sz w:val="24"/>
              </w:rPr>
              <w:t>«отлично», если правильных ответов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90%;</w:t>
            </w:r>
          </w:p>
          <w:p w:rsidR="0059598D" w:rsidRDefault="00B30D66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z w:val="24"/>
              </w:rPr>
              <w:t>«хорошо», если правильных ответов60-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70%</w:t>
            </w:r>
          </w:p>
          <w:p w:rsidR="0059598D" w:rsidRDefault="00B30D66">
            <w:pPr>
              <w:pStyle w:val="TableParagraph"/>
              <w:ind w:left="105" w:right="251"/>
              <w:rPr>
                <w:sz w:val="24"/>
              </w:rPr>
            </w:pPr>
            <w:r>
              <w:rPr>
                <w:sz w:val="24"/>
              </w:rPr>
              <w:t>«удовл.», если правильных ответов 40-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</w:p>
          <w:p w:rsidR="0059598D" w:rsidRDefault="00B30D66">
            <w:pPr>
              <w:pStyle w:val="TableParagraph"/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«неуд.»,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40 %</w:t>
            </w:r>
          </w:p>
        </w:tc>
      </w:tr>
      <w:tr w:rsidR="0059598D">
        <w:trPr>
          <w:trHeight w:val="1105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5.Диспут,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дискуссия,</w:t>
            </w:r>
          </w:p>
          <w:p w:rsidR="0059598D" w:rsidRDefault="00B30D66">
            <w:pPr>
              <w:pStyle w:val="TableParagraph"/>
              <w:spacing w:line="270" w:lineRule="atLeast"/>
              <w:ind w:right="373"/>
              <w:rPr>
                <w:sz w:val="24"/>
              </w:rPr>
            </w:pPr>
            <w:r>
              <w:rPr>
                <w:spacing w:val="-1"/>
                <w:sz w:val="24"/>
              </w:rPr>
              <w:t>круглый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9598D" w:rsidRDefault="00B30D6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аргументацией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Перечень тем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</w:p>
          <w:p w:rsidR="0059598D" w:rsidRDefault="00B30D66">
            <w:pPr>
              <w:pStyle w:val="TableParagraph"/>
              <w:spacing w:line="270" w:lineRule="atLeast"/>
              <w:ind w:right="124"/>
              <w:rPr>
                <w:sz w:val="24"/>
              </w:rPr>
            </w:pPr>
            <w:r>
              <w:rPr>
                <w:sz w:val="24"/>
              </w:rPr>
              <w:t>выносимых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143"/>
              <w:jc w:val="both"/>
              <w:rPr>
                <w:sz w:val="24"/>
              </w:rPr>
            </w:pPr>
            <w:r>
              <w:rPr>
                <w:sz w:val="24"/>
              </w:rPr>
              <w:t>«отлично», или «Зачтено», если студент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принял активное участие и выступил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</w:tr>
    </w:tbl>
    <w:p w:rsidR="0059598D" w:rsidRDefault="0059598D">
      <w:pPr>
        <w:jc w:val="both"/>
        <w:rPr>
          <w:sz w:val="24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2396"/>
        <w:gridCol w:w="1865"/>
        <w:gridCol w:w="4381"/>
      </w:tblGrid>
      <w:tr w:rsidR="0059598D">
        <w:trPr>
          <w:trHeight w:val="2762"/>
        </w:trPr>
        <w:tc>
          <w:tcPr>
            <w:tcW w:w="1368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6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65" w:type="dxa"/>
          </w:tcPr>
          <w:p w:rsidR="0059598D" w:rsidRDefault="005959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272"/>
              <w:jc w:val="both"/>
              <w:rPr>
                <w:sz w:val="24"/>
              </w:rPr>
            </w:pPr>
            <w:r>
              <w:rPr>
                <w:sz w:val="24"/>
              </w:rPr>
              <w:t>«хорошо» или «зачтено», если 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выступил или выразил мнение хотя 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:rsidR="0059598D" w:rsidRDefault="00B30D66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«удовл.» или «зачтено», если 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 не выступал, но дал хотя бы 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правильный ответ на принудительно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  <w:p w:rsidR="0059598D" w:rsidRDefault="00B30D66">
            <w:pPr>
              <w:pStyle w:val="TableParagraph"/>
              <w:ind w:left="105" w:right="237"/>
              <w:rPr>
                <w:sz w:val="24"/>
              </w:rPr>
            </w:pPr>
            <w:r>
              <w:rPr>
                <w:sz w:val="24"/>
              </w:rPr>
              <w:t>«неуд.»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зачтено»,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9598D" w:rsidRDefault="00B30D66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59598D">
        <w:trPr>
          <w:trHeight w:val="1932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137"/>
              <w:rPr>
                <w:sz w:val="24"/>
              </w:rPr>
            </w:pPr>
            <w:r>
              <w:rPr>
                <w:sz w:val="24"/>
              </w:rPr>
              <w:t>6.Портфол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ио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ind w:right="638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студента,</w:t>
            </w:r>
          </w:p>
          <w:p w:rsidR="0059598D" w:rsidRDefault="00B30D66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показывающая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</w:p>
          <w:p w:rsidR="0059598D" w:rsidRDefault="00B30D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достижения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Перечень работ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достижений,</w:t>
            </w:r>
          </w:p>
          <w:p w:rsidR="0059598D" w:rsidRDefault="00B30D6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являющихся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данного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9598D" w:rsidRDefault="00B30D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темы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456"/>
              <w:rPr>
                <w:sz w:val="24"/>
              </w:rPr>
            </w:pPr>
            <w:r>
              <w:rPr>
                <w:sz w:val="24"/>
              </w:rPr>
              <w:t>«зачтено», при наличии в портфолио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доказательств знаний и умений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59598D" w:rsidRDefault="00B30D66">
            <w:pPr>
              <w:pStyle w:val="TableParagraph"/>
              <w:ind w:left="105" w:right="685"/>
              <w:rPr>
                <w:sz w:val="24"/>
              </w:rPr>
            </w:pPr>
            <w:r>
              <w:rPr>
                <w:sz w:val="24"/>
              </w:rPr>
              <w:t>«не зачтено», при отсутствии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доказательств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 теме.</w:t>
            </w:r>
          </w:p>
        </w:tc>
      </w:tr>
      <w:tr w:rsidR="0059598D">
        <w:trPr>
          <w:trHeight w:val="1379"/>
        </w:trPr>
        <w:tc>
          <w:tcPr>
            <w:tcW w:w="1368" w:type="dxa"/>
          </w:tcPr>
          <w:p w:rsidR="0059598D" w:rsidRDefault="00B30D66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7.Ролевая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59598D" w:rsidRDefault="00B30D66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1"/>
                <w:sz w:val="24"/>
              </w:rPr>
              <w:t>деловая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59598D" w:rsidRDefault="00B30D66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Сценарии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игр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ожидаемые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911"/>
              <w:rPr>
                <w:sz w:val="24"/>
              </w:rPr>
            </w:pPr>
            <w:r>
              <w:rPr>
                <w:sz w:val="24"/>
              </w:rPr>
              <w:t>«зачтено», если студент активно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порученную роль,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импровизирует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59598D" w:rsidRDefault="00B30D66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зачтено»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если…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пассивен,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игре.</w:t>
            </w:r>
          </w:p>
        </w:tc>
      </w:tr>
      <w:tr w:rsidR="0059598D">
        <w:trPr>
          <w:trHeight w:val="3312"/>
        </w:trPr>
        <w:tc>
          <w:tcPr>
            <w:tcW w:w="1368" w:type="dxa"/>
          </w:tcPr>
          <w:p w:rsidR="0059598D" w:rsidRDefault="00B30D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8.Ззачет</w:t>
            </w:r>
          </w:p>
        </w:tc>
        <w:tc>
          <w:tcPr>
            <w:tcW w:w="2396" w:type="dxa"/>
          </w:tcPr>
          <w:p w:rsidR="0059598D" w:rsidRDefault="00B30D66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Индивид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865" w:type="dxa"/>
          </w:tcPr>
          <w:p w:rsidR="0059598D" w:rsidRDefault="00B30D66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Билеты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экзамену или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зачету</w:t>
            </w:r>
          </w:p>
        </w:tc>
        <w:tc>
          <w:tcPr>
            <w:tcW w:w="4381" w:type="dxa"/>
          </w:tcPr>
          <w:p w:rsidR="0059598D" w:rsidRDefault="00B30D66">
            <w:pPr>
              <w:pStyle w:val="TableParagraph"/>
              <w:ind w:left="105" w:right="125"/>
              <w:rPr>
                <w:sz w:val="24"/>
              </w:rPr>
            </w:pPr>
            <w:r>
              <w:rPr>
                <w:sz w:val="24"/>
              </w:rPr>
              <w:t>«отлично», или «Зачтено», если студент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дал полные, исчерпывающие ответы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 билета.</w:t>
            </w:r>
          </w:p>
          <w:p w:rsidR="0059598D" w:rsidRDefault="00B30D66">
            <w:pPr>
              <w:pStyle w:val="TableParagraph"/>
              <w:ind w:left="105" w:right="281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дал ответы на все вопросы, но миется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замечания,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59598D" w:rsidRDefault="00B30D66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«удовл.»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«зачтено»,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какой-то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 вопрос,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:rsidR="0059598D" w:rsidRDefault="00B30D66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сшибками</w:t>
            </w:r>
          </w:p>
          <w:p w:rsidR="0059598D" w:rsidRDefault="00B30D66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«неуд.» или «не зачтено», 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59598D" w:rsidRDefault="0059598D">
      <w:pPr>
        <w:spacing w:line="270" w:lineRule="atLeast"/>
        <w:rPr>
          <w:sz w:val="24"/>
        </w:rPr>
        <w:sectPr w:rsidR="0059598D">
          <w:pgSz w:w="11910" w:h="16840"/>
          <w:pgMar w:top="1120" w:right="40" w:bottom="116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№1</w:t>
      </w:r>
    </w:p>
    <w:p w:rsidR="0059598D" w:rsidRDefault="00B30D66">
      <w:pPr>
        <w:pStyle w:val="a3"/>
        <w:spacing w:before="2"/>
        <w:ind w:right="811"/>
        <w:jc w:val="center"/>
      </w:pPr>
      <w:r>
        <w:t>Сформулировать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специальности:</w:t>
      </w:r>
      <w:r>
        <w:rPr>
          <w:spacing w:val="-5"/>
        </w:rPr>
        <w:t xml:space="preserve"> </w:t>
      </w:r>
      <w:r>
        <w:t>«компьютер»,</w:t>
      </w:r>
    </w:p>
    <w:p w:rsidR="0059598D" w:rsidRDefault="00B30D66">
      <w:pPr>
        <w:pStyle w:val="a3"/>
        <w:ind w:right="812"/>
        <w:jc w:val="center"/>
      </w:pPr>
      <w:r>
        <w:t>«система»,</w:t>
      </w:r>
      <w:r>
        <w:rPr>
          <w:spacing w:val="-5"/>
        </w:rPr>
        <w:t xml:space="preserve"> </w:t>
      </w:r>
      <w:r>
        <w:t>«комплекс»,</w:t>
      </w:r>
      <w:r>
        <w:rPr>
          <w:spacing w:val="-3"/>
        </w:rPr>
        <w:t xml:space="preserve"> </w:t>
      </w:r>
      <w:r>
        <w:t>«компьютерная</w:t>
      </w:r>
      <w:r>
        <w:rPr>
          <w:spacing w:val="-5"/>
        </w:rPr>
        <w:t xml:space="preserve"> </w:t>
      </w:r>
      <w:r>
        <w:t>система».</w:t>
      </w:r>
    </w:p>
    <w:p w:rsidR="0059598D" w:rsidRDefault="0059598D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29"/>
      </w:tblGrid>
      <w:tr w:rsidR="0059598D">
        <w:trPr>
          <w:trHeight w:val="321"/>
        </w:trPr>
        <w:tc>
          <w:tcPr>
            <w:tcW w:w="1243" w:type="dxa"/>
          </w:tcPr>
          <w:p w:rsidR="0059598D" w:rsidRDefault="00B30D66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spacing w:line="301" w:lineRule="exact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4509"/>
        </w:trPr>
        <w:tc>
          <w:tcPr>
            <w:tcW w:w="1243" w:type="dxa"/>
          </w:tcPr>
          <w:p w:rsidR="0059598D" w:rsidRDefault="00B30D6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spacing w:line="319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ind w:left="105" w:right="409"/>
              <w:rPr>
                <w:sz w:val="28"/>
              </w:rPr>
            </w:pPr>
            <w:r>
              <w:rPr>
                <w:b/>
                <w:sz w:val="28"/>
              </w:rPr>
              <w:t xml:space="preserve">Компьютер – </w:t>
            </w:r>
            <w:r>
              <w:rPr>
                <w:sz w:val="28"/>
              </w:rPr>
              <w:t>устройство или система, способное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заданную, четко определённую изменяемую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  <w:p w:rsidR="0059598D" w:rsidRDefault="00B30D66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</w:p>
          <w:p w:rsidR="0059598D" w:rsidRDefault="00B30D66">
            <w:pPr>
              <w:pStyle w:val="TableParagraph"/>
              <w:ind w:left="105" w:right="1353"/>
              <w:rPr>
                <w:sz w:val="28"/>
              </w:rPr>
            </w:pPr>
            <w:r>
              <w:rPr>
                <w:b/>
                <w:sz w:val="28"/>
              </w:rPr>
              <w:t xml:space="preserve">Комплекс – </w:t>
            </w:r>
            <w:r>
              <w:rPr>
                <w:sz w:val="28"/>
              </w:rPr>
              <w:t>два или более специфицированных изделия,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</w:t>
            </w:r>
          </w:p>
          <w:p w:rsidR="0059598D" w:rsidRDefault="00B30D66">
            <w:pPr>
              <w:pStyle w:val="TableParagraph"/>
              <w:ind w:left="105" w:right="1066"/>
              <w:jc w:val="both"/>
              <w:rPr>
                <w:sz w:val="28"/>
              </w:rPr>
            </w:pPr>
            <w:r>
              <w:rPr>
                <w:sz w:val="28"/>
              </w:rPr>
              <w:t>выполнения взаимосвязанных эксплуатационных функций.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Компьютерная система (вычислительная система) –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взаимодействующих</w:t>
            </w:r>
          </w:p>
          <w:p w:rsidR="0059598D" w:rsidRDefault="00B30D66">
            <w:pPr>
              <w:pStyle w:val="TableParagraph"/>
              <w:ind w:left="105" w:right="103"/>
              <w:jc w:val="both"/>
              <w:rPr>
                <w:sz w:val="28"/>
              </w:rPr>
            </w:pPr>
            <w:r>
              <w:rPr>
                <w:sz w:val="28"/>
              </w:rPr>
              <w:t>компьютеров (процессоров), периферийного оборудования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 w:rsidR="0059598D" w:rsidRDefault="00B30D66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пользователя.</w:t>
            </w:r>
          </w:p>
        </w:tc>
      </w:tr>
      <w:tr w:rsidR="0059598D">
        <w:trPr>
          <w:trHeight w:val="4507"/>
        </w:trPr>
        <w:tc>
          <w:tcPr>
            <w:tcW w:w="1243" w:type="dxa"/>
          </w:tcPr>
          <w:p w:rsidR="0059598D" w:rsidRDefault="00B30D6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spacing w:line="317" w:lineRule="exact"/>
              <w:ind w:left="1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три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ind w:left="105" w:right="41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Компьютер – </w:t>
            </w:r>
            <w:r>
              <w:rPr>
                <w:sz w:val="28"/>
              </w:rPr>
              <w:t>это устройство или система, способное выполнять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заданную, четко определенную изменяемую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  <w:p w:rsidR="0059598D" w:rsidRDefault="00B30D66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задачи</w:t>
            </w:r>
          </w:p>
          <w:p w:rsidR="0059598D" w:rsidRDefault="00B30D66">
            <w:pPr>
              <w:pStyle w:val="TableParagraph"/>
              <w:ind w:left="105" w:right="1353"/>
              <w:rPr>
                <w:sz w:val="28"/>
              </w:rPr>
            </w:pPr>
            <w:r>
              <w:rPr>
                <w:b/>
                <w:sz w:val="28"/>
              </w:rPr>
              <w:t xml:space="preserve">Комплекс </w:t>
            </w:r>
            <w:r>
              <w:rPr>
                <w:sz w:val="28"/>
              </w:rPr>
              <w:t>– два или более специфицированных изделия,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</w:t>
            </w:r>
          </w:p>
          <w:p w:rsidR="0059598D" w:rsidRDefault="00B30D66">
            <w:pPr>
              <w:pStyle w:val="TableParagraph"/>
              <w:ind w:left="105" w:right="1066"/>
              <w:jc w:val="both"/>
              <w:rPr>
                <w:sz w:val="28"/>
              </w:rPr>
            </w:pPr>
            <w:r>
              <w:rPr>
                <w:sz w:val="28"/>
              </w:rPr>
              <w:t>выполнения взаимосвязанных эксплуатационных функций.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Компьютерная система (вычислительная система) –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взаимодействующих</w:t>
            </w:r>
          </w:p>
          <w:p w:rsidR="0059598D" w:rsidRDefault="00B30D66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компьютеров (процессоров), периферийного оборудования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пользователя.</w:t>
            </w:r>
          </w:p>
        </w:tc>
      </w:tr>
      <w:tr w:rsidR="0059598D">
        <w:trPr>
          <w:trHeight w:val="3542"/>
        </w:trPr>
        <w:tc>
          <w:tcPr>
            <w:tcW w:w="1243" w:type="dxa"/>
          </w:tcPr>
          <w:p w:rsidR="0059598D" w:rsidRDefault="00B30D6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spacing w:line="317" w:lineRule="exact"/>
              <w:ind w:left="105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все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понятия:</w:t>
            </w:r>
          </w:p>
          <w:p w:rsidR="0059598D" w:rsidRDefault="00B30D66">
            <w:pPr>
              <w:pStyle w:val="TableParagraph"/>
              <w:ind w:left="105" w:right="419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Компьютер – </w:t>
            </w:r>
            <w:r>
              <w:rPr>
                <w:sz w:val="28"/>
              </w:rPr>
              <w:t>это устройство или система, способное выполнять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заданную, четко определенную изменяемую последовательность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операций.</w:t>
            </w:r>
          </w:p>
          <w:p w:rsidR="0059598D" w:rsidRDefault="00B30D66">
            <w:pPr>
              <w:pStyle w:val="TableParagraph"/>
              <w:ind w:left="105"/>
              <w:rPr>
                <w:sz w:val="28"/>
              </w:rPr>
            </w:pP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образующих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определенной задачи</w:t>
            </w:r>
          </w:p>
          <w:p w:rsidR="0059598D" w:rsidRDefault="00B30D66">
            <w:pPr>
              <w:pStyle w:val="TableParagraph"/>
              <w:ind w:left="105" w:right="1353"/>
              <w:rPr>
                <w:sz w:val="28"/>
              </w:rPr>
            </w:pPr>
            <w:r>
              <w:rPr>
                <w:b/>
                <w:sz w:val="28"/>
              </w:rPr>
              <w:t xml:space="preserve">Комплекс </w:t>
            </w:r>
            <w:r>
              <w:rPr>
                <w:sz w:val="28"/>
              </w:rPr>
              <w:t>– два или более специфицированных изделия,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независимых,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предназначенных для</w:t>
            </w:r>
          </w:p>
          <w:p w:rsidR="0059598D" w:rsidRDefault="00B30D66">
            <w:pPr>
              <w:pStyle w:val="TableParagraph"/>
              <w:spacing w:line="322" w:lineRule="exact"/>
              <w:ind w:left="105" w:right="1066"/>
              <w:jc w:val="both"/>
              <w:rPr>
                <w:sz w:val="28"/>
              </w:rPr>
            </w:pPr>
            <w:r>
              <w:rPr>
                <w:sz w:val="28"/>
              </w:rPr>
              <w:t>выполнения взаимосвязанных эксплуатационных функций.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Компьютерная система (вычислительная система) – </w:t>
            </w:r>
            <w:r>
              <w:rPr>
                <w:sz w:val="28"/>
              </w:rPr>
              <w:t>это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взаимосвязанных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взаимодействующих</w:t>
            </w:r>
          </w:p>
        </w:tc>
      </w:tr>
    </w:tbl>
    <w:p w:rsidR="0059598D" w:rsidRDefault="0059598D">
      <w:pPr>
        <w:spacing w:line="322" w:lineRule="exact"/>
        <w:jc w:val="both"/>
        <w:rPr>
          <w:sz w:val="28"/>
        </w:rPr>
        <w:sectPr w:rsidR="0059598D">
          <w:pgSz w:w="11910" w:h="16840"/>
          <w:pgMar w:top="1040" w:right="40" w:bottom="1160" w:left="1600" w:header="0" w:footer="978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8329"/>
      </w:tblGrid>
      <w:tr w:rsidR="0059598D">
        <w:trPr>
          <w:trHeight w:val="967"/>
        </w:trPr>
        <w:tc>
          <w:tcPr>
            <w:tcW w:w="1243" w:type="dxa"/>
          </w:tcPr>
          <w:p w:rsidR="0059598D" w:rsidRDefault="0059598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29" w:type="dxa"/>
          </w:tcPr>
          <w:p w:rsidR="0059598D" w:rsidRDefault="00B30D66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компьютеров (процессоров), периферийного оборудования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предназначенных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  <w:p w:rsidR="0059598D" w:rsidRDefault="00B30D66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задач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пользователя.</w:t>
            </w:r>
          </w:p>
        </w:tc>
      </w:tr>
    </w:tbl>
    <w:p w:rsidR="0059598D" w:rsidRDefault="0059598D">
      <w:pPr>
        <w:spacing w:before="6"/>
        <w:rPr>
          <w:b/>
          <w:sz w:val="19"/>
        </w:rPr>
      </w:pPr>
    </w:p>
    <w:p w:rsidR="0059598D" w:rsidRDefault="00B30D66">
      <w:pPr>
        <w:pStyle w:val="a3"/>
        <w:spacing w:before="89"/>
        <w:ind w:right="814"/>
        <w:jc w:val="center"/>
      </w:pPr>
      <w:r>
        <w:t>Задание</w:t>
      </w:r>
      <w:r>
        <w:rPr>
          <w:spacing w:val="-1"/>
        </w:rPr>
        <w:t xml:space="preserve"> </w:t>
      </w:r>
      <w:r>
        <w:t>№2</w:t>
      </w:r>
    </w:p>
    <w:p w:rsidR="0059598D" w:rsidRDefault="00B30D66">
      <w:pPr>
        <w:pStyle w:val="a3"/>
        <w:spacing w:before="2"/>
        <w:ind w:right="817"/>
        <w:jc w:val="center"/>
      </w:pPr>
      <w:r>
        <w:t>Сформулировать основные определения специальности: «компьютерная</w:t>
      </w:r>
      <w:r>
        <w:rPr>
          <w:spacing w:val="-67"/>
        </w:rPr>
        <w:t xml:space="preserve"> </w:t>
      </w:r>
      <w:r>
        <w:t>программа»,</w:t>
      </w:r>
      <w:r>
        <w:rPr>
          <w:spacing w:val="-3"/>
        </w:rPr>
        <w:t xml:space="preserve"> </w:t>
      </w:r>
      <w:r>
        <w:t>«программирование»,</w:t>
      </w:r>
      <w:r>
        <w:rPr>
          <w:spacing w:val="-5"/>
        </w:rPr>
        <w:t xml:space="preserve"> </w:t>
      </w:r>
      <w:r>
        <w:t>«программное</w:t>
      </w:r>
      <w:r>
        <w:rPr>
          <w:spacing w:val="-4"/>
        </w:rPr>
        <w:t xml:space="preserve"> </w:t>
      </w:r>
      <w:r>
        <w:t>обеспечение»</w:t>
      </w:r>
    </w:p>
    <w:p w:rsidR="0059598D" w:rsidRDefault="0059598D">
      <w:pPr>
        <w:spacing w:before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8106"/>
      </w:tblGrid>
      <w:tr w:rsidR="0059598D">
        <w:trPr>
          <w:trHeight w:val="321"/>
        </w:trPr>
        <w:tc>
          <w:tcPr>
            <w:tcW w:w="1238" w:type="dxa"/>
          </w:tcPr>
          <w:p w:rsidR="0059598D" w:rsidRDefault="00B30D66">
            <w:pPr>
              <w:pStyle w:val="TableParagraph"/>
              <w:spacing w:line="301" w:lineRule="exact"/>
              <w:ind w:left="138" w:right="1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106" w:type="dxa"/>
          </w:tcPr>
          <w:p w:rsidR="0059598D" w:rsidRDefault="00B30D66">
            <w:pPr>
              <w:pStyle w:val="TableParagraph"/>
              <w:spacing w:line="301" w:lineRule="exact"/>
              <w:ind w:left="2798" w:right="278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3542"/>
        </w:trPr>
        <w:tc>
          <w:tcPr>
            <w:tcW w:w="1238" w:type="dxa"/>
          </w:tcPr>
          <w:p w:rsidR="0059598D" w:rsidRDefault="00B30D66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106" w:type="dxa"/>
          </w:tcPr>
          <w:p w:rsidR="0059598D" w:rsidRDefault="00B30D66">
            <w:pPr>
              <w:pStyle w:val="TableParagraph"/>
              <w:spacing w:line="319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одно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команд,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выполняются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  <w:p w:rsidR="0059598D" w:rsidRDefault="00B30D66">
            <w:pPr>
              <w:pStyle w:val="TableParagraph"/>
              <w:ind w:left="108" w:right="1207"/>
              <w:rPr>
                <w:sz w:val="28"/>
              </w:rPr>
            </w:pPr>
            <w:r>
              <w:rPr>
                <w:b/>
                <w:sz w:val="28"/>
              </w:rPr>
              <w:t xml:space="preserve">Программирование – </w:t>
            </w:r>
            <w:r>
              <w:rPr>
                <w:sz w:val="28"/>
              </w:rPr>
              <w:t>процесс создания компьютерных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:rsidR="0059598D" w:rsidRDefault="00B30D66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сочетает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инженерии.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  <w:p w:rsidR="0059598D" w:rsidRDefault="00B30D6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автоматизированную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</w:tr>
      <w:tr w:rsidR="0059598D">
        <w:trPr>
          <w:trHeight w:val="3542"/>
        </w:trPr>
        <w:tc>
          <w:tcPr>
            <w:tcW w:w="1238" w:type="dxa"/>
          </w:tcPr>
          <w:p w:rsidR="0059598D" w:rsidRDefault="00B30D66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106" w:type="dxa"/>
          </w:tcPr>
          <w:p w:rsidR="0059598D" w:rsidRDefault="00B30D66">
            <w:pPr>
              <w:pStyle w:val="TableParagraph"/>
              <w:spacing w:line="318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два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</w:p>
          <w:p w:rsidR="0059598D" w:rsidRDefault="00B30D66">
            <w:pPr>
              <w:pStyle w:val="TableParagraph"/>
              <w:ind w:left="108" w:right="721"/>
              <w:rPr>
                <w:sz w:val="28"/>
              </w:rPr>
            </w:pPr>
            <w:r>
              <w:rPr>
                <w:sz w:val="28"/>
              </w:rPr>
              <w:t>компьютерных команд, которые выполняются по заданному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  <w:p w:rsidR="0059598D" w:rsidRDefault="00B30D66">
            <w:pPr>
              <w:pStyle w:val="TableParagraph"/>
              <w:ind w:left="108" w:right="1207"/>
              <w:rPr>
                <w:sz w:val="28"/>
              </w:rPr>
            </w:pPr>
            <w:r>
              <w:rPr>
                <w:b/>
                <w:sz w:val="28"/>
              </w:rPr>
              <w:t xml:space="preserve">Программирование – </w:t>
            </w:r>
            <w:r>
              <w:rPr>
                <w:sz w:val="28"/>
              </w:rPr>
              <w:t>процесс создания компьютерных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:rsidR="0059598D" w:rsidRDefault="00B30D66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сочетает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инженерии.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  <w:p w:rsidR="0059598D" w:rsidRDefault="00B30D6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автоматизированную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</w:tr>
      <w:tr w:rsidR="0059598D">
        <w:trPr>
          <w:trHeight w:val="3542"/>
        </w:trPr>
        <w:tc>
          <w:tcPr>
            <w:tcW w:w="1238" w:type="dxa"/>
          </w:tcPr>
          <w:p w:rsidR="0059598D" w:rsidRDefault="00B30D66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106" w:type="dxa"/>
          </w:tcPr>
          <w:p w:rsidR="0059598D" w:rsidRDefault="00B30D66">
            <w:pPr>
              <w:pStyle w:val="TableParagraph"/>
              <w:spacing w:line="317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Сформулированы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три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понятия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следующих:</w:t>
            </w:r>
          </w:p>
          <w:p w:rsidR="0059598D" w:rsidRDefault="00B30D66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Компьютерная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специальных</w:t>
            </w:r>
          </w:p>
          <w:p w:rsidR="0059598D" w:rsidRDefault="00B30D66">
            <w:pPr>
              <w:pStyle w:val="TableParagraph"/>
              <w:spacing w:before="2"/>
              <w:ind w:left="108" w:right="721"/>
              <w:rPr>
                <w:sz w:val="28"/>
              </w:rPr>
            </w:pPr>
            <w:r>
              <w:rPr>
                <w:sz w:val="28"/>
              </w:rPr>
              <w:t>компьютерных команд, которые выполняются по заданному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программному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алгоритму.</w:t>
            </w:r>
          </w:p>
          <w:p w:rsidR="0059598D" w:rsidRDefault="00B30D66">
            <w:pPr>
              <w:pStyle w:val="TableParagraph"/>
              <w:ind w:left="108" w:right="1207"/>
              <w:rPr>
                <w:sz w:val="28"/>
              </w:rPr>
            </w:pPr>
            <w:r>
              <w:rPr>
                <w:b/>
                <w:sz w:val="28"/>
              </w:rPr>
              <w:t xml:space="preserve">Программирование – </w:t>
            </w:r>
            <w:r>
              <w:rPr>
                <w:sz w:val="28"/>
              </w:rPr>
              <w:t>процесс создания компьютерных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программирования.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сочетает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инженерии.</w:t>
            </w:r>
          </w:p>
          <w:p w:rsidR="0059598D" w:rsidRDefault="00B30D66">
            <w:pPr>
              <w:pStyle w:val="TableParagraph"/>
              <w:ind w:left="108"/>
              <w:rPr>
                <w:sz w:val="28"/>
              </w:rPr>
            </w:pPr>
            <w:r>
              <w:rPr>
                <w:b/>
                <w:sz w:val="28"/>
              </w:rPr>
              <w:t>Программное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совокупность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позволяющих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осуществить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компьютере</w:t>
            </w:r>
          </w:p>
          <w:p w:rsidR="0059598D" w:rsidRDefault="00B30D6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автоматизированную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</w:tr>
    </w:tbl>
    <w:p w:rsidR="0059598D" w:rsidRDefault="0059598D">
      <w:pPr>
        <w:spacing w:line="308" w:lineRule="exact"/>
        <w:rPr>
          <w:sz w:val="28"/>
        </w:rPr>
        <w:sectPr w:rsidR="0059598D">
          <w:pgSz w:w="11910" w:h="16840"/>
          <w:pgMar w:top="112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№3</w:t>
      </w:r>
    </w:p>
    <w:p w:rsidR="0059598D" w:rsidRDefault="00B30D66">
      <w:pPr>
        <w:pStyle w:val="a3"/>
        <w:spacing w:before="2"/>
        <w:ind w:right="816"/>
        <w:jc w:val="center"/>
      </w:pPr>
      <w:r>
        <w:t>Перечислить</w:t>
      </w:r>
      <w:r>
        <w:rPr>
          <w:spacing w:val="-6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вычислительного</w:t>
      </w:r>
      <w:r>
        <w:rPr>
          <w:spacing w:val="-2"/>
        </w:rPr>
        <w:t xml:space="preserve"> </w:t>
      </w:r>
      <w:r>
        <w:t>процесса</w:t>
      </w:r>
    </w:p>
    <w:p w:rsidR="0059598D" w:rsidRDefault="0059598D">
      <w:pPr>
        <w:spacing w:before="2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972"/>
      </w:tblGrid>
      <w:tr w:rsidR="0059598D">
        <w:trPr>
          <w:trHeight w:val="321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01" w:lineRule="exact"/>
              <w:ind w:left="205" w:right="19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01" w:lineRule="exact"/>
              <w:ind w:left="2730" w:right="27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2898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любые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 этапа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2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задачи).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1120"/>
              <w:rPr>
                <w:sz w:val="28"/>
              </w:rPr>
            </w:pPr>
            <w:r>
              <w:rPr>
                <w:sz w:val="28"/>
              </w:rPr>
              <w:t>Моделирование предметной области (логический,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Алгоритмизация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(логическое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описание).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714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(информационный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(решение)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59598D" w:rsidRDefault="00B30D66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308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Эксплуатация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(систем).</w:t>
            </w:r>
          </w:p>
        </w:tc>
      </w:tr>
      <w:tr w:rsidR="0059598D">
        <w:trPr>
          <w:trHeight w:val="2896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логики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задачи).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1120"/>
              <w:rPr>
                <w:sz w:val="28"/>
              </w:rPr>
            </w:pPr>
            <w:r>
              <w:rPr>
                <w:sz w:val="28"/>
              </w:rPr>
              <w:t>Моделирование предметной области (логический,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"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Алгоритмизация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(логическое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описание).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714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(информационный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line="322" w:lineRule="exact"/>
              <w:ind w:left="107" w:right="618" w:firstLine="360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(решение)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Эксплуатация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(систем).</w:t>
            </w:r>
          </w:p>
        </w:tc>
      </w:tr>
      <w:tr w:rsidR="0059598D">
        <w:trPr>
          <w:trHeight w:val="2899"/>
        </w:trPr>
        <w:tc>
          <w:tcPr>
            <w:tcW w:w="1373" w:type="dxa"/>
          </w:tcPr>
          <w:p w:rsidR="0059598D" w:rsidRDefault="00B30D66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Перечислены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соблюдением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логики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322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(постановка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задачи).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1120"/>
              <w:rPr>
                <w:sz w:val="28"/>
              </w:rPr>
            </w:pPr>
            <w:r>
              <w:rPr>
                <w:sz w:val="28"/>
              </w:rPr>
              <w:t>Моделирование предметной области (логический,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математический,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информационный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Алгоритмизация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(логическое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графическое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описание).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242" w:lineRule="auto"/>
              <w:ind w:right="714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(информационный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проблемный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уровни).</w:t>
            </w:r>
          </w:p>
          <w:p w:rsidR="0059598D" w:rsidRDefault="00B30D66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line="317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Отладка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(решение)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задач.</w:t>
            </w:r>
          </w:p>
          <w:p w:rsidR="0059598D" w:rsidRDefault="00B30D6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Эксплуатация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(систем).</w:t>
            </w:r>
          </w:p>
        </w:tc>
      </w:tr>
    </w:tbl>
    <w:p w:rsidR="0059598D" w:rsidRDefault="0059598D">
      <w:pPr>
        <w:spacing w:line="308" w:lineRule="exact"/>
        <w:rPr>
          <w:sz w:val="28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№4</w:t>
      </w:r>
    </w:p>
    <w:p w:rsidR="0059598D" w:rsidRDefault="00B30D66">
      <w:pPr>
        <w:pStyle w:val="a3"/>
        <w:spacing w:before="2"/>
        <w:ind w:left="105" w:right="817"/>
        <w:jc w:val="center"/>
      </w:pPr>
      <w:r>
        <w:t>Изобразить</w:t>
      </w:r>
      <w:r>
        <w:rPr>
          <w:spacing w:val="-6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системного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4"/>
        </w:rPr>
        <w:t xml:space="preserve"> </w:t>
      </w:r>
      <w:r>
        <w:t>обеспечения.</w:t>
      </w:r>
    </w:p>
    <w:p w:rsidR="0059598D" w:rsidRDefault="00B30D66">
      <w:pPr>
        <w:pStyle w:val="a3"/>
        <w:spacing w:after="2"/>
        <w:ind w:right="812"/>
        <w:jc w:val="center"/>
      </w:pPr>
      <w:r>
        <w:t>Объяснить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блока.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7989"/>
      </w:tblGrid>
      <w:tr w:rsidR="0059598D">
        <w:trPr>
          <w:trHeight w:val="321"/>
        </w:trPr>
        <w:tc>
          <w:tcPr>
            <w:tcW w:w="1356" w:type="dxa"/>
          </w:tcPr>
          <w:p w:rsidR="0059598D" w:rsidRDefault="00B30D66">
            <w:pPr>
              <w:pStyle w:val="TableParagraph"/>
              <w:spacing w:line="301" w:lineRule="exact"/>
              <w:ind w:left="198" w:right="18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7989" w:type="dxa"/>
          </w:tcPr>
          <w:p w:rsidR="0059598D" w:rsidRDefault="00B30D66">
            <w:pPr>
              <w:pStyle w:val="TableParagraph"/>
              <w:spacing w:line="301" w:lineRule="exact"/>
              <w:ind w:left="2737" w:right="27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645"/>
        </w:trPr>
        <w:tc>
          <w:tcPr>
            <w:tcW w:w="1356" w:type="dxa"/>
          </w:tcPr>
          <w:p w:rsidR="0059598D" w:rsidRDefault="00B30D6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989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Изображено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«базовое»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«сервисное»,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</w:p>
          <w:p w:rsidR="0059598D" w:rsidRDefault="00B30D66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изображена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(базового,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сервисного)</w:t>
            </w:r>
          </w:p>
        </w:tc>
      </w:tr>
      <w:tr w:rsidR="0059598D">
        <w:trPr>
          <w:trHeight w:val="964"/>
        </w:trPr>
        <w:tc>
          <w:tcPr>
            <w:tcW w:w="1356" w:type="dxa"/>
          </w:tcPr>
          <w:p w:rsidR="0059598D" w:rsidRDefault="00B30D6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89" w:type="dxa"/>
          </w:tcPr>
          <w:p w:rsidR="0059598D" w:rsidRDefault="00B30D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Изображено разделение на «базовое» и «сервисное».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минимум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9598D" w:rsidRDefault="00B30D6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объяснением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</w:tc>
      </w:tr>
      <w:tr w:rsidR="0059598D">
        <w:trPr>
          <w:trHeight w:val="7426"/>
        </w:trPr>
        <w:tc>
          <w:tcPr>
            <w:tcW w:w="1356" w:type="dxa"/>
          </w:tcPr>
          <w:p w:rsidR="0059598D" w:rsidRDefault="00B30D6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989" w:type="dxa"/>
          </w:tcPr>
          <w:p w:rsidR="0059598D" w:rsidRDefault="00B30D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  <w:p w:rsidR="0059598D" w:rsidRDefault="00B30D6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942588" cy="4267200"/>
                  <wp:effectExtent l="0" t="0" r="0" b="0"/>
                  <wp:docPr id="5" name="image3.jpeg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2588" cy="426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98D" w:rsidRDefault="0059598D">
      <w:pPr>
        <w:rPr>
          <w:sz w:val="20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№5</w:t>
      </w:r>
    </w:p>
    <w:p w:rsidR="0059598D" w:rsidRDefault="00B30D66">
      <w:pPr>
        <w:pStyle w:val="a3"/>
        <w:spacing w:before="2"/>
        <w:ind w:right="815"/>
        <w:jc w:val="center"/>
      </w:pPr>
      <w:r>
        <w:t>Изобразить</w:t>
      </w:r>
      <w:r>
        <w:rPr>
          <w:spacing w:val="-6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инструментального</w:t>
      </w:r>
      <w:r>
        <w:rPr>
          <w:spacing w:val="-6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обеспечения.</w:t>
      </w:r>
    </w:p>
    <w:p w:rsidR="0059598D" w:rsidRDefault="00B30D66">
      <w:pPr>
        <w:pStyle w:val="a3"/>
        <w:ind w:right="812"/>
        <w:jc w:val="center"/>
      </w:pPr>
      <w:r>
        <w:t>Объяснить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блока.</w:t>
      </w:r>
      <w:r>
        <w:rPr>
          <w:spacing w:val="-4"/>
        </w:rPr>
        <w:t xml:space="preserve"> </w:t>
      </w:r>
      <w:r>
        <w:t>Привести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ПО.</w:t>
      </w:r>
    </w:p>
    <w:p w:rsidR="0059598D" w:rsidRDefault="0059598D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8"/>
        <w:gridCol w:w="7986"/>
      </w:tblGrid>
      <w:tr w:rsidR="0059598D">
        <w:trPr>
          <w:trHeight w:val="321"/>
        </w:trPr>
        <w:tc>
          <w:tcPr>
            <w:tcW w:w="1358" w:type="dxa"/>
          </w:tcPr>
          <w:p w:rsidR="0059598D" w:rsidRDefault="00B30D66">
            <w:pPr>
              <w:pStyle w:val="TableParagraph"/>
              <w:spacing w:line="301" w:lineRule="exact"/>
              <w:ind w:left="198" w:right="18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7986" w:type="dxa"/>
          </w:tcPr>
          <w:p w:rsidR="0059598D" w:rsidRDefault="00B30D66">
            <w:pPr>
              <w:pStyle w:val="TableParagraph"/>
              <w:spacing w:line="301" w:lineRule="exact"/>
              <w:ind w:left="2738" w:right="272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645"/>
        </w:trPr>
        <w:tc>
          <w:tcPr>
            <w:tcW w:w="1358" w:type="dxa"/>
          </w:tcPr>
          <w:p w:rsidR="0059598D" w:rsidRDefault="00B30D66">
            <w:pPr>
              <w:pStyle w:val="TableParagraph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986" w:type="dxa"/>
          </w:tcPr>
          <w:p w:rsidR="0059598D" w:rsidRDefault="00B30D66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Изображена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разделением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59598D" w:rsidRDefault="00B30D66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программирования»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«case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технологии»</w:t>
            </w:r>
          </w:p>
        </w:tc>
      </w:tr>
      <w:tr w:rsidR="0059598D">
        <w:trPr>
          <w:trHeight w:val="966"/>
        </w:trPr>
        <w:tc>
          <w:tcPr>
            <w:tcW w:w="1358" w:type="dxa"/>
          </w:tcPr>
          <w:p w:rsidR="0059598D" w:rsidRDefault="00B30D66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86" w:type="dxa"/>
          </w:tcPr>
          <w:p w:rsidR="0059598D" w:rsidRDefault="00B30D66">
            <w:pPr>
              <w:pStyle w:val="TableParagraph"/>
              <w:ind w:left="108" w:right="798"/>
              <w:rPr>
                <w:sz w:val="28"/>
              </w:rPr>
            </w:pPr>
            <w:r>
              <w:rPr>
                <w:sz w:val="28"/>
              </w:rPr>
              <w:t>Изображена структура с разделением на «языки и системы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программирования»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«case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Объяснено</w:t>
            </w:r>
          </w:p>
          <w:p w:rsidR="0059598D" w:rsidRDefault="00B30D66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</w:p>
        </w:tc>
      </w:tr>
      <w:tr w:rsidR="0059598D">
        <w:trPr>
          <w:trHeight w:val="4521"/>
        </w:trPr>
        <w:tc>
          <w:tcPr>
            <w:tcW w:w="1358" w:type="dxa"/>
          </w:tcPr>
          <w:p w:rsidR="0059598D" w:rsidRDefault="00B30D66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986" w:type="dxa"/>
          </w:tcPr>
          <w:p w:rsidR="0059598D" w:rsidRDefault="00B30D66">
            <w:pPr>
              <w:pStyle w:val="TableParagraph"/>
              <w:ind w:left="108" w:right="816"/>
              <w:rPr>
                <w:sz w:val="28"/>
              </w:rPr>
            </w:pPr>
            <w:r>
              <w:rPr>
                <w:sz w:val="28"/>
              </w:rPr>
              <w:t>Изображена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разделением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«языки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программирования»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«case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технологии».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Объяснено</w:t>
            </w:r>
          </w:p>
          <w:p w:rsidR="0059598D" w:rsidRDefault="00B30D66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Приведены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  <w:p w:rsidR="0059598D" w:rsidRDefault="00B30D6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772536" cy="2247900"/>
                  <wp:effectExtent l="0" t="0" r="0" b="0"/>
                  <wp:docPr id="7" name="image4.jpeg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2536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98D" w:rsidRDefault="0059598D">
      <w:pPr>
        <w:rPr>
          <w:sz w:val="20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№6</w:t>
      </w:r>
    </w:p>
    <w:p w:rsidR="0059598D" w:rsidRDefault="00B30D66">
      <w:pPr>
        <w:pStyle w:val="a3"/>
        <w:spacing w:before="2"/>
        <w:ind w:left="105" w:right="817"/>
        <w:jc w:val="center"/>
      </w:pPr>
      <w:r>
        <w:t>Изобразить</w:t>
      </w:r>
      <w:r>
        <w:rPr>
          <w:spacing w:val="-6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программного</w:t>
      </w:r>
      <w:r>
        <w:rPr>
          <w:spacing w:val="-5"/>
        </w:rPr>
        <w:t xml:space="preserve"> </w:t>
      </w:r>
      <w:r>
        <w:t>обеспечения.</w:t>
      </w:r>
    </w:p>
    <w:p w:rsidR="0059598D" w:rsidRDefault="00B30D66">
      <w:pPr>
        <w:pStyle w:val="a3"/>
        <w:ind w:right="812"/>
        <w:jc w:val="center"/>
      </w:pPr>
      <w:r>
        <w:t>Объяснить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блока.</w:t>
      </w:r>
    </w:p>
    <w:p w:rsidR="0059598D" w:rsidRDefault="0059598D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7"/>
        <w:gridCol w:w="8008"/>
      </w:tblGrid>
      <w:tr w:rsidR="0059598D">
        <w:trPr>
          <w:trHeight w:val="321"/>
        </w:trPr>
        <w:tc>
          <w:tcPr>
            <w:tcW w:w="1337" w:type="dxa"/>
          </w:tcPr>
          <w:p w:rsidR="0059598D" w:rsidRDefault="00B30D66">
            <w:pPr>
              <w:pStyle w:val="TableParagraph"/>
              <w:spacing w:line="301" w:lineRule="exact"/>
              <w:ind w:left="189" w:right="1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8008" w:type="dxa"/>
          </w:tcPr>
          <w:p w:rsidR="0059598D" w:rsidRDefault="00B30D66">
            <w:pPr>
              <w:pStyle w:val="TableParagraph"/>
              <w:spacing w:line="301" w:lineRule="exact"/>
              <w:ind w:left="2749" w:right="273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966"/>
        </w:trPr>
        <w:tc>
          <w:tcPr>
            <w:tcW w:w="1337" w:type="dxa"/>
          </w:tcPr>
          <w:p w:rsidR="0059598D" w:rsidRDefault="00B30D6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008" w:type="dxa"/>
          </w:tcPr>
          <w:p w:rsidR="0059598D" w:rsidRDefault="00B30D66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Изображено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98D" w:rsidRDefault="00B30D66">
            <w:pPr>
              <w:pStyle w:val="TableParagraph"/>
              <w:spacing w:line="322" w:lineRule="exact"/>
              <w:ind w:right="833"/>
              <w:rPr>
                <w:sz w:val="28"/>
              </w:rPr>
            </w:pPr>
            <w:r>
              <w:rPr>
                <w:sz w:val="28"/>
              </w:rPr>
              <w:t>«специального», либо изображена вся структура одного из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блоков.</w:t>
            </w:r>
          </w:p>
        </w:tc>
      </w:tr>
      <w:tr w:rsidR="0059598D">
        <w:trPr>
          <w:trHeight w:val="966"/>
        </w:trPr>
        <w:tc>
          <w:tcPr>
            <w:tcW w:w="1337" w:type="dxa"/>
          </w:tcPr>
          <w:p w:rsidR="0059598D" w:rsidRDefault="00B30D6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08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Изображено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«общего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назначения»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9598D" w:rsidRDefault="00B30D66">
            <w:pPr>
              <w:pStyle w:val="TableParagraph"/>
              <w:spacing w:line="324" w:lineRule="exact"/>
              <w:ind w:right="978"/>
              <w:rPr>
                <w:sz w:val="28"/>
              </w:rPr>
            </w:pPr>
            <w:r>
              <w:rPr>
                <w:sz w:val="28"/>
              </w:rPr>
              <w:t>«специального». Представлено минимум по два элемента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блока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</w:tc>
      </w:tr>
      <w:tr w:rsidR="0059598D">
        <w:trPr>
          <w:trHeight w:val="9015"/>
        </w:trPr>
        <w:tc>
          <w:tcPr>
            <w:tcW w:w="1337" w:type="dxa"/>
          </w:tcPr>
          <w:p w:rsidR="0059598D" w:rsidRDefault="00B30D66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8008" w:type="dxa"/>
          </w:tcPr>
          <w:p w:rsidR="0059598D" w:rsidRDefault="00B30D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объяснением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блока.</w:t>
            </w:r>
          </w:p>
          <w:p w:rsidR="0059598D" w:rsidRDefault="00B30D66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476065" cy="5314950"/>
                  <wp:effectExtent l="0" t="0" r="0" b="0"/>
                  <wp:docPr id="9" name="image5.jpeg" descr="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6065" cy="531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598D" w:rsidRDefault="0059598D">
      <w:pPr>
        <w:rPr>
          <w:sz w:val="20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pStyle w:val="a3"/>
        <w:spacing w:before="72"/>
        <w:ind w:right="814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№7</w:t>
      </w:r>
    </w:p>
    <w:p w:rsidR="0059598D" w:rsidRDefault="00B30D66">
      <w:pPr>
        <w:pStyle w:val="a3"/>
        <w:spacing w:before="2" w:after="2"/>
        <w:ind w:right="815"/>
        <w:jc w:val="center"/>
      </w:pPr>
      <w:r>
        <w:t>Перечислить виды компьютерных систем. Дать их сравнительную</w:t>
      </w:r>
      <w:r>
        <w:rPr>
          <w:spacing w:val="-67"/>
        </w:rPr>
        <w:t xml:space="preserve"> </w:t>
      </w:r>
      <w:r>
        <w:t>характеристику.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7972"/>
      </w:tblGrid>
      <w:tr w:rsidR="0059598D">
        <w:trPr>
          <w:trHeight w:val="321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01" w:lineRule="exact"/>
              <w:ind w:left="205" w:right="19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Оценка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01" w:lineRule="exact"/>
              <w:ind w:left="2730" w:right="272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Показатели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оценки</w:t>
            </w:r>
          </w:p>
        </w:tc>
      </w:tr>
      <w:tr w:rsidR="0059598D">
        <w:trPr>
          <w:trHeight w:val="4005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59598D" w:rsidRDefault="00B30D6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 (или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ПК)</w:t>
            </w:r>
          </w:p>
          <w:p w:rsidR="0059598D" w:rsidRDefault="00B30D6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Неттоп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Планшеты</w:t>
            </w:r>
          </w:p>
          <w:p w:rsidR="0059598D" w:rsidRDefault="00B30D6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/>
              <w:ind w:hanging="362"/>
              <w:rPr>
                <w:sz w:val="28"/>
              </w:rPr>
            </w:pPr>
            <w:r>
              <w:rPr>
                <w:sz w:val="28"/>
              </w:rPr>
              <w:t>Автоматизированное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(«Workstation»)</w:t>
            </w:r>
          </w:p>
          <w:p w:rsidR="0059598D" w:rsidRDefault="00B30D66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Сервер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Мейнфрейм</w:t>
            </w:r>
          </w:p>
          <w:p w:rsidR="0059598D" w:rsidRDefault="00B30D66">
            <w:pPr>
              <w:pStyle w:val="TableParagraph"/>
              <w:numPr>
                <w:ilvl w:val="1"/>
                <w:numId w:val="3"/>
              </w:numPr>
              <w:tabs>
                <w:tab w:val="left" w:pos="1548"/>
                <w:tab w:val="left" w:pos="1549"/>
              </w:tabs>
              <w:spacing w:line="33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Суперкомптютер</w:t>
            </w:r>
          </w:p>
        </w:tc>
      </w:tr>
      <w:tr w:rsidR="0059598D">
        <w:trPr>
          <w:trHeight w:val="4327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Дана</w:t>
            </w:r>
          </w:p>
          <w:p w:rsidR="0059598D" w:rsidRDefault="00B30D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сравнительная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перечисленных.</w:t>
            </w:r>
          </w:p>
          <w:p w:rsidR="0059598D" w:rsidRDefault="00B30D6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hanging="362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before="1"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 (или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ПК)</w:t>
            </w:r>
          </w:p>
          <w:p w:rsidR="0059598D" w:rsidRDefault="00B30D6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Неттоп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Планшеты</w:t>
            </w:r>
          </w:p>
          <w:p w:rsidR="0059598D" w:rsidRDefault="00B30D6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Автоматизированное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(«Workstation»)</w:t>
            </w:r>
          </w:p>
          <w:p w:rsidR="0059598D" w:rsidRDefault="00B30D66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2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Сервер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41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Мейнфрейм</w:t>
            </w:r>
          </w:p>
          <w:p w:rsidR="0059598D" w:rsidRDefault="00B30D66">
            <w:pPr>
              <w:pStyle w:val="TableParagraph"/>
              <w:numPr>
                <w:ilvl w:val="1"/>
                <w:numId w:val="2"/>
              </w:numPr>
              <w:tabs>
                <w:tab w:val="left" w:pos="1548"/>
                <w:tab w:val="left" w:pos="1549"/>
              </w:tabs>
              <w:spacing w:line="330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Суперкомптютер</w:t>
            </w:r>
          </w:p>
        </w:tc>
      </w:tr>
      <w:tr w:rsidR="0059598D">
        <w:trPr>
          <w:trHeight w:val="4305"/>
        </w:trPr>
        <w:tc>
          <w:tcPr>
            <w:tcW w:w="1373" w:type="dxa"/>
          </w:tcPr>
          <w:p w:rsidR="0059598D" w:rsidRDefault="00B30D66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7972" w:type="dxa"/>
          </w:tcPr>
          <w:p w:rsidR="0059598D" w:rsidRDefault="00B30D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Перечислен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системы.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Дана</w:t>
            </w:r>
          </w:p>
          <w:p w:rsidR="0059598D" w:rsidRDefault="00B30D6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сравнительная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перечисленных.</w:t>
            </w:r>
          </w:p>
          <w:p w:rsidR="0059598D" w:rsidRDefault="00B30D6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Персональный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компьютер (или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ПК)</w:t>
            </w:r>
          </w:p>
          <w:p w:rsidR="0059598D" w:rsidRDefault="00B30D6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"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Мобильный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Неттоп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Нетбук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Планшеты</w:t>
            </w:r>
          </w:p>
          <w:p w:rsidR="0059598D" w:rsidRDefault="00B30D6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Автоматизированное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(«Workstation»)</w:t>
            </w:r>
          </w:p>
          <w:p w:rsidR="0059598D" w:rsidRDefault="00B30D66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line="321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Сервер</w:t>
            </w:r>
          </w:p>
          <w:p w:rsidR="0059598D" w:rsidRDefault="00B30D66">
            <w:pPr>
              <w:pStyle w:val="TableParagraph"/>
              <w:numPr>
                <w:ilvl w:val="1"/>
                <w:numId w:val="1"/>
              </w:numPr>
              <w:tabs>
                <w:tab w:val="left" w:pos="1548"/>
                <w:tab w:val="left" w:pos="1549"/>
              </w:tabs>
              <w:spacing w:before="4" w:line="324" w:lineRule="exact"/>
              <w:ind w:left="107" w:right="4965" w:firstLine="1080"/>
              <w:rPr>
                <w:sz w:val="28"/>
              </w:rPr>
            </w:pPr>
            <w:r>
              <w:rPr>
                <w:spacing w:val="-1"/>
                <w:sz w:val="28"/>
              </w:rPr>
              <w:t>Мейнфрейм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Суперкомптютер</w:t>
            </w:r>
          </w:p>
        </w:tc>
      </w:tr>
    </w:tbl>
    <w:p w:rsidR="0059598D" w:rsidRDefault="0059598D">
      <w:pPr>
        <w:spacing w:line="324" w:lineRule="exact"/>
        <w:rPr>
          <w:sz w:val="28"/>
        </w:rPr>
        <w:sectPr w:rsidR="0059598D">
          <w:pgSz w:w="11910" w:h="16840"/>
          <w:pgMar w:top="1040" w:right="40" w:bottom="1240" w:left="1600" w:header="0" w:footer="978" w:gutter="0"/>
          <w:cols w:space="720"/>
        </w:sectPr>
      </w:pPr>
    </w:p>
    <w:p w:rsidR="0059598D" w:rsidRDefault="00B30D66">
      <w:pPr>
        <w:ind w:left="10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29153" cy="8119872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153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598D">
      <w:pgSz w:w="11910" w:h="16840"/>
      <w:pgMar w:top="1120" w:right="40" w:bottom="1160" w:left="160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A38" w:rsidRDefault="006C7A38">
      <w:r>
        <w:separator/>
      </w:r>
    </w:p>
  </w:endnote>
  <w:endnote w:type="continuationSeparator" w:id="0">
    <w:p w:rsidR="006C7A38" w:rsidRDefault="006C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98D" w:rsidRDefault="006C7A38">
    <w:pPr>
      <w:pStyle w:val="a3"/>
      <w:spacing w:line="14" w:lineRule="auto"/>
      <w:ind w:left="0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pt;margin-top:778pt;width:18pt;height:15.3pt;z-index:-251658752;mso-position-horizontal-relative:page;mso-position-vertical-relative:page" filled="f" stroked="f">
          <v:textbox inset="0,0,0,0">
            <w:txbxContent>
              <w:p w:rsidR="0059598D" w:rsidRDefault="00B30D66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8261D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A38" w:rsidRDefault="006C7A38">
      <w:r>
        <w:separator/>
      </w:r>
    </w:p>
  </w:footnote>
  <w:footnote w:type="continuationSeparator" w:id="0">
    <w:p w:rsidR="006C7A38" w:rsidRDefault="006C7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6AE3"/>
    <w:multiLevelType w:val="hybridMultilevel"/>
    <w:tmpl w:val="A7D40440"/>
    <w:lvl w:ilvl="0" w:tplc="80F81326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D2870E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2" w:tplc="8CF0438E">
      <w:numFmt w:val="bullet"/>
      <w:lvlText w:val="•"/>
      <w:lvlJc w:val="left"/>
      <w:pPr>
        <w:ind w:left="2248" w:hanging="361"/>
      </w:pPr>
      <w:rPr>
        <w:rFonts w:hint="default"/>
        <w:lang w:val="ru-RU" w:eastAsia="en-US" w:bidi="ar-SA"/>
      </w:rPr>
    </w:lvl>
    <w:lvl w:ilvl="3" w:tplc="0D306CC6">
      <w:numFmt w:val="bullet"/>
      <w:lvlText w:val="•"/>
      <w:lvlJc w:val="left"/>
      <w:pPr>
        <w:ind w:left="2962" w:hanging="361"/>
      </w:pPr>
      <w:rPr>
        <w:rFonts w:hint="default"/>
        <w:lang w:val="ru-RU" w:eastAsia="en-US" w:bidi="ar-SA"/>
      </w:rPr>
    </w:lvl>
    <w:lvl w:ilvl="4" w:tplc="578C1370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F73A25B0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6" w:tplc="526EC014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7" w:tplc="79ECE802">
      <w:numFmt w:val="bullet"/>
      <w:lvlText w:val="•"/>
      <w:lvlJc w:val="left"/>
      <w:pPr>
        <w:ind w:left="5819" w:hanging="361"/>
      </w:pPr>
      <w:rPr>
        <w:rFonts w:hint="default"/>
        <w:lang w:val="ru-RU" w:eastAsia="en-US" w:bidi="ar-SA"/>
      </w:rPr>
    </w:lvl>
    <w:lvl w:ilvl="8" w:tplc="51CC521C">
      <w:numFmt w:val="bullet"/>
      <w:lvlText w:val="•"/>
      <w:lvlJc w:val="left"/>
      <w:pPr>
        <w:ind w:left="6533" w:hanging="361"/>
      </w:pPr>
      <w:rPr>
        <w:rFonts w:hint="default"/>
        <w:lang w:val="ru-RU" w:eastAsia="en-US" w:bidi="ar-SA"/>
      </w:rPr>
    </w:lvl>
  </w:abstractNum>
  <w:abstractNum w:abstractNumId="1">
    <w:nsid w:val="1D46492A"/>
    <w:multiLevelType w:val="hybridMultilevel"/>
    <w:tmpl w:val="2FE6D160"/>
    <w:lvl w:ilvl="0" w:tplc="E10C40A8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BAA456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C1CA750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1428BF2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4" w:tplc="B1604CCA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5" w:tplc="3C60B64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6" w:tplc="8F1A8386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7" w:tplc="4AD8B3AC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8" w:tplc="5464D5EE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</w:abstractNum>
  <w:abstractNum w:abstractNumId="2">
    <w:nsid w:val="32C26AD6"/>
    <w:multiLevelType w:val="hybridMultilevel"/>
    <w:tmpl w:val="AF5866AE"/>
    <w:lvl w:ilvl="0" w:tplc="7C38F86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F03860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2" w:tplc="16C855E8">
      <w:numFmt w:val="bullet"/>
      <w:lvlText w:val="•"/>
      <w:lvlJc w:val="left"/>
      <w:pPr>
        <w:ind w:left="2248" w:hanging="361"/>
      </w:pPr>
      <w:rPr>
        <w:rFonts w:hint="default"/>
        <w:lang w:val="ru-RU" w:eastAsia="en-US" w:bidi="ar-SA"/>
      </w:rPr>
    </w:lvl>
    <w:lvl w:ilvl="3" w:tplc="12AE10CE">
      <w:numFmt w:val="bullet"/>
      <w:lvlText w:val="•"/>
      <w:lvlJc w:val="left"/>
      <w:pPr>
        <w:ind w:left="2962" w:hanging="361"/>
      </w:pPr>
      <w:rPr>
        <w:rFonts w:hint="default"/>
        <w:lang w:val="ru-RU" w:eastAsia="en-US" w:bidi="ar-SA"/>
      </w:rPr>
    </w:lvl>
    <w:lvl w:ilvl="4" w:tplc="0C0A3244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D5CCB0B4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6" w:tplc="A000B8B6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7" w:tplc="C71ABE0A">
      <w:numFmt w:val="bullet"/>
      <w:lvlText w:val="•"/>
      <w:lvlJc w:val="left"/>
      <w:pPr>
        <w:ind w:left="5819" w:hanging="361"/>
      </w:pPr>
      <w:rPr>
        <w:rFonts w:hint="default"/>
        <w:lang w:val="ru-RU" w:eastAsia="en-US" w:bidi="ar-SA"/>
      </w:rPr>
    </w:lvl>
    <w:lvl w:ilvl="8" w:tplc="390CF0C8">
      <w:numFmt w:val="bullet"/>
      <w:lvlText w:val="•"/>
      <w:lvlJc w:val="left"/>
      <w:pPr>
        <w:ind w:left="6533" w:hanging="361"/>
      </w:pPr>
      <w:rPr>
        <w:rFonts w:hint="default"/>
        <w:lang w:val="ru-RU" w:eastAsia="en-US" w:bidi="ar-SA"/>
      </w:rPr>
    </w:lvl>
  </w:abstractNum>
  <w:abstractNum w:abstractNumId="3">
    <w:nsid w:val="428658B2"/>
    <w:multiLevelType w:val="hybridMultilevel"/>
    <w:tmpl w:val="B782A5E4"/>
    <w:lvl w:ilvl="0" w:tplc="86640C34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8266D8">
      <w:numFmt w:val="bullet"/>
      <w:lvlText w:val="•"/>
      <w:lvlJc w:val="left"/>
      <w:pPr>
        <w:ind w:left="486" w:hanging="128"/>
      </w:pPr>
      <w:rPr>
        <w:rFonts w:hint="default"/>
        <w:lang w:val="ru-RU" w:eastAsia="en-US" w:bidi="ar-SA"/>
      </w:rPr>
    </w:lvl>
    <w:lvl w:ilvl="2" w:tplc="DCBA648E">
      <w:numFmt w:val="bullet"/>
      <w:lvlText w:val="•"/>
      <w:lvlJc w:val="left"/>
      <w:pPr>
        <w:ind w:left="872" w:hanging="128"/>
      </w:pPr>
      <w:rPr>
        <w:rFonts w:hint="default"/>
        <w:lang w:val="ru-RU" w:eastAsia="en-US" w:bidi="ar-SA"/>
      </w:rPr>
    </w:lvl>
    <w:lvl w:ilvl="3" w:tplc="37AABFA6">
      <w:numFmt w:val="bullet"/>
      <w:lvlText w:val="•"/>
      <w:lvlJc w:val="left"/>
      <w:pPr>
        <w:ind w:left="1258" w:hanging="128"/>
      </w:pPr>
      <w:rPr>
        <w:rFonts w:hint="default"/>
        <w:lang w:val="ru-RU" w:eastAsia="en-US" w:bidi="ar-SA"/>
      </w:rPr>
    </w:lvl>
    <w:lvl w:ilvl="4" w:tplc="FDFC4CA8">
      <w:numFmt w:val="bullet"/>
      <w:lvlText w:val="•"/>
      <w:lvlJc w:val="left"/>
      <w:pPr>
        <w:ind w:left="1645" w:hanging="128"/>
      </w:pPr>
      <w:rPr>
        <w:rFonts w:hint="default"/>
        <w:lang w:val="ru-RU" w:eastAsia="en-US" w:bidi="ar-SA"/>
      </w:rPr>
    </w:lvl>
    <w:lvl w:ilvl="5" w:tplc="3F643CB2">
      <w:numFmt w:val="bullet"/>
      <w:lvlText w:val="•"/>
      <w:lvlJc w:val="left"/>
      <w:pPr>
        <w:ind w:left="2031" w:hanging="128"/>
      </w:pPr>
      <w:rPr>
        <w:rFonts w:hint="default"/>
        <w:lang w:val="ru-RU" w:eastAsia="en-US" w:bidi="ar-SA"/>
      </w:rPr>
    </w:lvl>
    <w:lvl w:ilvl="6" w:tplc="F530CC5A">
      <w:numFmt w:val="bullet"/>
      <w:lvlText w:val="•"/>
      <w:lvlJc w:val="left"/>
      <w:pPr>
        <w:ind w:left="2417" w:hanging="128"/>
      </w:pPr>
      <w:rPr>
        <w:rFonts w:hint="default"/>
        <w:lang w:val="ru-RU" w:eastAsia="en-US" w:bidi="ar-SA"/>
      </w:rPr>
    </w:lvl>
    <w:lvl w:ilvl="7" w:tplc="418AAE88">
      <w:numFmt w:val="bullet"/>
      <w:lvlText w:val="•"/>
      <w:lvlJc w:val="left"/>
      <w:pPr>
        <w:ind w:left="2804" w:hanging="128"/>
      </w:pPr>
      <w:rPr>
        <w:rFonts w:hint="default"/>
        <w:lang w:val="ru-RU" w:eastAsia="en-US" w:bidi="ar-SA"/>
      </w:rPr>
    </w:lvl>
    <w:lvl w:ilvl="8" w:tplc="129AEFDE">
      <w:numFmt w:val="bullet"/>
      <w:lvlText w:val="•"/>
      <w:lvlJc w:val="left"/>
      <w:pPr>
        <w:ind w:left="3190" w:hanging="128"/>
      </w:pPr>
      <w:rPr>
        <w:rFonts w:hint="default"/>
        <w:lang w:val="ru-RU" w:eastAsia="en-US" w:bidi="ar-SA"/>
      </w:rPr>
    </w:lvl>
  </w:abstractNum>
  <w:abstractNum w:abstractNumId="4">
    <w:nsid w:val="4E8D3614"/>
    <w:multiLevelType w:val="multilevel"/>
    <w:tmpl w:val="6C9AF236"/>
    <w:lvl w:ilvl="0">
      <w:start w:val="1"/>
      <w:numFmt w:val="decimal"/>
      <w:lvlText w:val="%1."/>
      <w:lvlJc w:val="left"/>
      <w:pPr>
        <w:ind w:left="822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4" w:hanging="7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9" w:hanging="7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8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8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7" w:hanging="790"/>
      </w:pPr>
      <w:rPr>
        <w:rFonts w:hint="default"/>
        <w:lang w:val="ru-RU" w:eastAsia="en-US" w:bidi="ar-SA"/>
      </w:rPr>
    </w:lvl>
  </w:abstractNum>
  <w:abstractNum w:abstractNumId="5">
    <w:nsid w:val="54867084"/>
    <w:multiLevelType w:val="hybridMultilevel"/>
    <w:tmpl w:val="7CF2D804"/>
    <w:lvl w:ilvl="0" w:tplc="C590A6B2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E0A8AEC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EB2202E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EB2C96D6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4" w:tplc="34EC8E38">
      <w:numFmt w:val="bullet"/>
      <w:lvlText w:val="•"/>
      <w:lvlJc w:val="left"/>
      <w:pPr>
        <w:ind w:left="3145" w:hanging="360"/>
      </w:pPr>
      <w:rPr>
        <w:rFonts w:hint="default"/>
        <w:lang w:val="ru-RU" w:eastAsia="en-US" w:bidi="ar-SA"/>
      </w:rPr>
    </w:lvl>
    <w:lvl w:ilvl="5" w:tplc="62EA244E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6" w:tplc="2DF4363C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7" w:tplc="29A4CB54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8" w:tplc="F07C80EE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</w:abstractNum>
  <w:abstractNum w:abstractNumId="6">
    <w:nsid w:val="57B4602B"/>
    <w:multiLevelType w:val="hybridMultilevel"/>
    <w:tmpl w:val="338CE94A"/>
    <w:lvl w:ilvl="0" w:tplc="5E3EFC6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69EA2AE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58256D8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3" w:tplc="366ACD94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4" w:tplc="3CD63C54">
      <w:numFmt w:val="bullet"/>
      <w:lvlText w:val="•"/>
      <w:lvlJc w:val="left"/>
      <w:pPr>
        <w:ind w:left="3680" w:hanging="360"/>
      </w:pPr>
      <w:rPr>
        <w:rFonts w:hint="default"/>
        <w:lang w:val="ru-RU" w:eastAsia="en-US" w:bidi="ar-SA"/>
      </w:rPr>
    </w:lvl>
    <w:lvl w:ilvl="5" w:tplc="CE5C4C22">
      <w:numFmt w:val="bullet"/>
      <w:lvlText w:val="•"/>
      <w:lvlJc w:val="left"/>
      <w:pPr>
        <w:ind w:left="4394" w:hanging="360"/>
      </w:pPr>
      <w:rPr>
        <w:rFonts w:hint="default"/>
        <w:lang w:val="ru-RU" w:eastAsia="en-US" w:bidi="ar-SA"/>
      </w:rPr>
    </w:lvl>
    <w:lvl w:ilvl="6" w:tplc="1FFEA408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7" w:tplc="67D00EF6">
      <w:numFmt w:val="bullet"/>
      <w:lvlText w:val="•"/>
      <w:lvlJc w:val="left"/>
      <w:pPr>
        <w:ind w:left="5821" w:hanging="360"/>
      </w:pPr>
      <w:rPr>
        <w:rFonts w:hint="default"/>
        <w:lang w:val="ru-RU" w:eastAsia="en-US" w:bidi="ar-SA"/>
      </w:rPr>
    </w:lvl>
    <w:lvl w:ilvl="8" w:tplc="494419EE">
      <w:numFmt w:val="bullet"/>
      <w:lvlText w:val="•"/>
      <w:lvlJc w:val="left"/>
      <w:pPr>
        <w:ind w:left="6534" w:hanging="360"/>
      </w:pPr>
      <w:rPr>
        <w:rFonts w:hint="default"/>
        <w:lang w:val="ru-RU" w:eastAsia="en-US" w:bidi="ar-SA"/>
      </w:rPr>
    </w:lvl>
  </w:abstractNum>
  <w:abstractNum w:abstractNumId="7">
    <w:nsid w:val="61664261"/>
    <w:multiLevelType w:val="hybridMultilevel"/>
    <w:tmpl w:val="98C0A7C8"/>
    <w:lvl w:ilvl="0" w:tplc="4056A6E2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2A3412">
      <w:numFmt w:val="bullet"/>
      <w:lvlText w:val="•"/>
      <w:lvlJc w:val="left"/>
      <w:pPr>
        <w:ind w:left="1534" w:hanging="361"/>
      </w:pPr>
      <w:rPr>
        <w:rFonts w:hint="default"/>
        <w:lang w:val="ru-RU" w:eastAsia="en-US" w:bidi="ar-SA"/>
      </w:rPr>
    </w:lvl>
    <w:lvl w:ilvl="2" w:tplc="080AA1AA">
      <w:numFmt w:val="bullet"/>
      <w:lvlText w:val="•"/>
      <w:lvlJc w:val="left"/>
      <w:pPr>
        <w:ind w:left="2248" w:hanging="361"/>
      </w:pPr>
      <w:rPr>
        <w:rFonts w:hint="default"/>
        <w:lang w:val="ru-RU" w:eastAsia="en-US" w:bidi="ar-SA"/>
      </w:rPr>
    </w:lvl>
    <w:lvl w:ilvl="3" w:tplc="5F420112">
      <w:numFmt w:val="bullet"/>
      <w:lvlText w:val="•"/>
      <w:lvlJc w:val="left"/>
      <w:pPr>
        <w:ind w:left="2962" w:hanging="361"/>
      </w:pPr>
      <w:rPr>
        <w:rFonts w:hint="default"/>
        <w:lang w:val="ru-RU" w:eastAsia="en-US" w:bidi="ar-SA"/>
      </w:rPr>
    </w:lvl>
    <w:lvl w:ilvl="4" w:tplc="731A4846">
      <w:numFmt w:val="bullet"/>
      <w:lvlText w:val="•"/>
      <w:lvlJc w:val="left"/>
      <w:pPr>
        <w:ind w:left="3676" w:hanging="361"/>
      </w:pPr>
      <w:rPr>
        <w:rFonts w:hint="default"/>
        <w:lang w:val="ru-RU" w:eastAsia="en-US" w:bidi="ar-SA"/>
      </w:rPr>
    </w:lvl>
    <w:lvl w:ilvl="5" w:tplc="326CDD6C">
      <w:numFmt w:val="bullet"/>
      <w:lvlText w:val="•"/>
      <w:lvlJc w:val="left"/>
      <w:pPr>
        <w:ind w:left="4391" w:hanging="361"/>
      </w:pPr>
      <w:rPr>
        <w:rFonts w:hint="default"/>
        <w:lang w:val="ru-RU" w:eastAsia="en-US" w:bidi="ar-SA"/>
      </w:rPr>
    </w:lvl>
    <w:lvl w:ilvl="6" w:tplc="14DA53FA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7" w:tplc="117C2A78">
      <w:numFmt w:val="bullet"/>
      <w:lvlText w:val="•"/>
      <w:lvlJc w:val="left"/>
      <w:pPr>
        <w:ind w:left="5819" w:hanging="361"/>
      </w:pPr>
      <w:rPr>
        <w:rFonts w:hint="default"/>
        <w:lang w:val="ru-RU" w:eastAsia="en-US" w:bidi="ar-SA"/>
      </w:rPr>
    </w:lvl>
    <w:lvl w:ilvl="8" w:tplc="9B06E56C">
      <w:numFmt w:val="bullet"/>
      <w:lvlText w:val="•"/>
      <w:lvlJc w:val="left"/>
      <w:pPr>
        <w:ind w:left="6533" w:hanging="361"/>
      </w:pPr>
      <w:rPr>
        <w:rFonts w:hint="default"/>
        <w:lang w:val="ru-RU" w:eastAsia="en-US" w:bidi="ar-SA"/>
      </w:rPr>
    </w:lvl>
  </w:abstractNum>
  <w:abstractNum w:abstractNumId="8">
    <w:nsid w:val="6D440AD2"/>
    <w:multiLevelType w:val="multilevel"/>
    <w:tmpl w:val="AB7EA846"/>
    <w:lvl w:ilvl="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2" w:hanging="4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420"/>
      </w:pPr>
      <w:rPr>
        <w:rFonts w:hint="default"/>
        <w:lang w:val="ru-RU" w:eastAsia="en-US" w:bidi="ar-SA"/>
      </w:rPr>
    </w:lvl>
  </w:abstractNum>
  <w:abstractNum w:abstractNumId="9">
    <w:nsid w:val="76A91572"/>
    <w:multiLevelType w:val="hybridMultilevel"/>
    <w:tmpl w:val="D2348FF8"/>
    <w:lvl w:ilvl="0" w:tplc="B7F4ADCC">
      <w:start w:val="4"/>
      <w:numFmt w:val="decimal"/>
      <w:lvlText w:val="%1."/>
      <w:lvlJc w:val="left"/>
      <w:pPr>
        <w:ind w:left="28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7E49AA">
      <w:numFmt w:val="bullet"/>
      <w:lvlText w:val="•"/>
      <w:lvlJc w:val="left"/>
      <w:pPr>
        <w:ind w:left="544" w:hanging="181"/>
      </w:pPr>
      <w:rPr>
        <w:rFonts w:hint="default"/>
        <w:lang w:val="ru-RU" w:eastAsia="en-US" w:bidi="ar-SA"/>
      </w:rPr>
    </w:lvl>
    <w:lvl w:ilvl="2" w:tplc="6EF663F6">
      <w:numFmt w:val="bullet"/>
      <w:lvlText w:val="•"/>
      <w:lvlJc w:val="left"/>
      <w:pPr>
        <w:ind w:left="809" w:hanging="181"/>
      </w:pPr>
      <w:rPr>
        <w:rFonts w:hint="default"/>
        <w:lang w:val="ru-RU" w:eastAsia="en-US" w:bidi="ar-SA"/>
      </w:rPr>
    </w:lvl>
    <w:lvl w:ilvl="3" w:tplc="4BAC8D76">
      <w:numFmt w:val="bullet"/>
      <w:lvlText w:val="•"/>
      <w:lvlJc w:val="left"/>
      <w:pPr>
        <w:ind w:left="1073" w:hanging="181"/>
      </w:pPr>
      <w:rPr>
        <w:rFonts w:hint="default"/>
        <w:lang w:val="ru-RU" w:eastAsia="en-US" w:bidi="ar-SA"/>
      </w:rPr>
    </w:lvl>
    <w:lvl w:ilvl="4" w:tplc="6042257A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5" w:tplc="1ADE081A">
      <w:numFmt w:val="bullet"/>
      <w:lvlText w:val="•"/>
      <w:lvlJc w:val="left"/>
      <w:pPr>
        <w:ind w:left="1603" w:hanging="181"/>
      </w:pPr>
      <w:rPr>
        <w:rFonts w:hint="default"/>
        <w:lang w:val="ru-RU" w:eastAsia="en-US" w:bidi="ar-SA"/>
      </w:rPr>
    </w:lvl>
    <w:lvl w:ilvl="6" w:tplc="28F4703E">
      <w:numFmt w:val="bullet"/>
      <w:lvlText w:val="•"/>
      <w:lvlJc w:val="left"/>
      <w:pPr>
        <w:ind w:left="1867" w:hanging="181"/>
      </w:pPr>
      <w:rPr>
        <w:rFonts w:hint="default"/>
        <w:lang w:val="ru-RU" w:eastAsia="en-US" w:bidi="ar-SA"/>
      </w:rPr>
    </w:lvl>
    <w:lvl w:ilvl="7" w:tplc="93DC034E">
      <w:numFmt w:val="bullet"/>
      <w:lvlText w:val="•"/>
      <w:lvlJc w:val="left"/>
      <w:pPr>
        <w:ind w:left="2132" w:hanging="181"/>
      </w:pPr>
      <w:rPr>
        <w:rFonts w:hint="default"/>
        <w:lang w:val="ru-RU" w:eastAsia="en-US" w:bidi="ar-SA"/>
      </w:rPr>
    </w:lvl>
    <w:lvl w:ilvl="8" w:tplc="3A0092F0">
      <w:numFmt w:val="bullet"/>
      <w:lvlText w:val="•"/>
      <w:lvlJc w:val="left"/>
      <w:pPr>
        <w:ind w:left="2396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7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9598D"/>
    <w:rsid w:val="0018261D"/>
    <w:rsid w:val="003835EE"/>
    <w:rsid w:val="0059598D"/>
    <w:rsid w:val="006C7A38"/>
    <w:rsid w:val="00B30D66"/>
    <w:rsid w:val="00BE6485"/>
    <w:rsid w:val="00C4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7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6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4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822" w:hanging="72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E64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4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2374</Words>
  <Characters>13536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2024-11-06T09:02:00Z</dcterms:created>
  <dcterms:modified xsi:type="dcterms:W3CDTF">2024-11-18T15:46:00Z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